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Look w:val="04A0" w:firstRow="1" w:lastRow="0" w:firstColumn="1" w:lastColumn="0" w:noHBand="0" w:noVBand="1"/>
      </w:tblPr>
      <w:tblGrid>
        <w:gridCol w:w="10389"/>
        <w:gridCol w:w="222"/>
      </w:tblGrid>
      <w:tr w:rsidR="00F50186" w:rsidRPr="00CB1938" w:rsidTr="00FD249C">
        <w:tc>
          <w:tcPr>
            <w:tcW w:w="3652" w:type="dxa"/>
            <w:shd w:val="clear" w:color="auto" w:fill="auto"/>
          </w:tcPr>
          <w:tbl>
            <w:tblPr>
              <w:tblW w:w="9923" w:type="dxa"/>
              <w:tblInd w:w="250" w:type="dxa"/>
              <w:tblLook w:val="04A0" w:firstRow="1" w:lastRow="0" w:firstColumn="1" w:lastColumn="0" w:noHBand="0" w:noVBand="1"/>
            </w:tblPr>
            <w:tblGrid>
              <w:gridCol w:w="5245"/>
              <w:gridCol w:w="4678"/>
            </w:tblGrid>
            <w:tr w:rsidR="00CB1938" w:rsidRPr="00CB1938" w:rsidTr="00831041">
              <w:trPr>
                <w:trHeight w:val="1282"/>
              </w:trPr>
              <w:tc>
                <w:tcPr>
                  <w:tcW w:w="5245" w:type="dxa"/>
                </w:tcPr>
                <w:p w:rsidR="00CB1938" w:rsidRPr="00CB1938" w:rsidRDefault="00CB1938" w:rsidP="00831041">
                  <w:pPr>
                    <w:ind w:left="-250" w:firstLine="250"/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:rsidR="00CB1938" w:rsidRPr="00CB1938" w:rsidRDefault="00CB1938" w:rsidP="00831041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8" w:type="dxa"/>
                </w:tcPr>
                <w:p w:rsidR="00CB1938" w:rsidRPr="00CB1938" w:rsidRDefault="00CB1938" w:rsidP="00831041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auto"/>
                      <w:lang w:eastAsia="en-US"/>
                    </w:rPr>
                  </w:pPr>
                </w:p>
                <w:p w:rsidR="00CB1938" w:rsidRPr="00CB1938" w:rsidRDefault="00CB1938" w:rsidP="00831041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</w:pPr>
                  <w:r w:rsidRPr="00CB1938">
                    <w:rPr>
                      <w:rFonts w:ascii="Times New Roman" w:hAnsi="Times New Roman" w:cs="Times New Roman"/>
                      <w:color w:val="auto"/>
                      <w:lang w:eastAsia="en-US"/>
                    </w:rPr>
                    <w:t xml:space="preserve">УТВЕРЖДЕНО                                приказом ГБУДО г. Москвы "ДМШ № 76"                                                </w:t>
                  </w:r>
                  <w:r w:rsidRPr="00CB1938">
                    <w:rPr>
                      <w:rFonts w:ascii="Times New Roman" w:hAnsi="Times New Roman" w:cs="Times New Roman"/>
                      <w:color w:val="000000" w:themeColor="text1"/>
                      <w:lang w:eastAsia="en-US"/>
                    </w:rPr>
                    <w:t>от 1 апреля 2025 г. № 5/ОД</w:t>
                  </w:r>
                </w:p>
                <w:p w:rsidR="00CB1938" w:rsidRPr="00CB1938" w:rsidRDefault="00CB1938" w:rsidP="00831041">
                  <w:pPr>
                    <w:contextualSpacing/>
                    <w:jc w:val="center"/>
                    <w:rPr>
                      <w:rFonts w:ascii="Times New Roman" w:hAnsi="Times New Roman" w:cs="Times New Roman"/>
                      <w:color w:val="auto"/>
                      <w:lang w:eastAsia="en-US"/>
                    </w:rPr>
                  </w:pPr>
                </w:p>
              </w:tc>
            </w:tr>
          </w:tbl>
          <w:p w:rsidR="00F50186" w:rsidRPr="00CB1938" w:rsidRDefault="00F50186" w:rsidP="00F5018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521" w:type="dxa"/>
            <w:shd w:val="clear" w:color="auto" w:fill="auto"/>
          </w:tcPr>
          <w:p w:rsidR="00F50186" w:rsidRPr="00CB1938" w:rsidRDefault="00F50186" w:rsidP="00206AA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306630" w:rsidRPr="00CB1938" w:rsidRDefault="00306630" w:rsidP="00F50186">
      <w:pPr>
        <w:pStyle w:val="23"/>
        <w:shd w:val="clear" w:color="auto" w:fill="auto"/>
        <w:tabs>
          <w:tab w:val="left" w:pos="1250"/>
        </w:tabs>
        <w:spacing w:before="0" w:line="322" w:lineRule="exact"/>
        <w:ind w:left="760" w:right="820"/>
        <w:contextualSpacing/>
        <w:jc w:val="center"/>
        <w:rPr>
          <w:rStyle w:val="4"/>
          <w:color w:val="000000" w:themeColor="text1"/>
          <w:sz w:val="24"/>
          <w:szCs w:val="24"/>
        </w:rPr>
      </w:pPr>
    </w:p>
    <w:p w:rsidR="008160DC" w:rsidRPr="00CB1938" w:rsidRDefault="00306630" w:rsidP="009959CD">
      <w:pPr>
        <w:pStyle w:val="p5"/>
        <w:shd w:val="clear" w:color="auto" w:fill="FFFFFF"/>
        <w:spacing w:before="0" w:beforeAutospacing="0" w:after="75" w:afterAutospacing="0"/>
        <w:jc w:val="center"/>
        <w:rPr>
          <w:rStyle w:val="s1"/>
          <w:b/>
          <w:bCs/>
          <w:color w:val="000000" w:themeColor="text1"/>
        </w:rPr>
      </w:pPr>
      <w:r w:rsidRPr="00CB1938">
        <w:rPr>
          <w:rStyle w:val="s1"/>
          <w:b/>
          <w:bCs/>
          <w:color w:val="000000" w:themeColor="text1"/>
        </w:rPr>
        <w:t>П</w:t>
      </w:r>
      <w:r w:rsidR="008160DC" w:rsidRPr="00CB1938">
        <w:rPr>
          <w:rStyle w:val="s1"/>
          <w:b/>
          <w:bCs/>
          <w:color w:val="000000" w:themeColor="text1"/>
        </w:rPr>
        <w:t>ОЛОЖЕНИЕ</w:t>
      </w:r>
    </w:p>
    <w:p w:rsidR="00221EDE" w:rsidRPr="00CB1938" w:rsidRDefault="00306630" w:rsidP="009959CD">
      <w:pPr>
        <w:pStyle w:val="p5"/>
        <w:shd w:val="clear" w:color="auto" w:fill="FFFFFF"/>
        <w:spacing w:before="0" w:beforeAutospacing="0" w:after="75" w:afterAutospacing="0"/>
        <w:jc w:val="center"/>
        <w:rPr>
          <w:b/>
          <w:color w:val="000000" w:themeColor="text1"/>
        </w:rPr>
      </w:pPr>
      <w:r w:rsidRPr="00CB1938">
        <w:rPr>
          <w:rStyle w:val="s1"/>
          <w:b/>
          <w:bCs/>
          <w:color w:val="000000" w:themeColor="text1"/>
        </w:rPr>
        <w:t>о прие</w:t>
      </w:r>
      <w:r w:rsidR="00221EDE" w:rsidRPr="00CB1938">
        <w:rPr>
          <w:rStyle w:val="s1"/>
          <w:b/>
          <w:bCs/>
          <w:color w:val="000000" w:themeColor="text1"/>
        </w:rPr>
        <w:t>мной комиссии</w:t>
      </w:r>
      <w:r w:rsidR="009959CD" w:rsidRPr="00CB1938">
        <w:rPr>
          <w:rStyle w:val="s1"/>
          <w:b/>
          <w:bCs/>
          <w:color w:val="000000" w:themeColor="text1"/>
        </w:rPr>
        <w:t>, об апелляционной комиссии</w:t>
      </w:r>
    </w:p>
    <w:p w:rsidR="009959CD" w:rsidRPr="00CB1938" w:rsidRDefault="009959CD" w:rsidP="00F50186">
      <w:pPr>
        <w:pStyle w:val="30"/>
        <w:shd w:val="clear" w:color="auto" w:fill="auto"/>
        <w:spacing w:before="0" w:after="315" w:line="250" w:lineRule="exact"/>
        <w:ind w:left="740"/>
        <w:contextualSpacing/>
        <w:rPr>
          <w:color w:val="000000" w:themeColor="text1"/>
          <w:sz w:val="24"/>
          <w:szCs w:val="24"/>
        </w:rPr>
      </w:pPr>
    </w:p>
    <w:p w:rsidR="00F50186" w:rsidRPr="00CB1938" w:rsidRDefault="00F50186" w:rsidP="00CB1938">
      <w:pPr>
        <w:pStyle w:val="30"/>
        <w:shd w:val="clear" w:color="auto" w:fill="auto"/>
        <w:spacing w:before="0" w:after="315" w:line="240" w:lineRule="auto"/>
        <w:ind w:left="740"/>
        <w:contextualSpacing/>
        <w:rPr>
          <w:b/>
          <w:color w:val="000000" w:themeColor="text1"/>
          <w:sz w:val="24"/>
          <w:szCs w:val="24"/>
        </w:rPr>
      </w:pPr>
      <w:r w:rsidRPr="00CB1938">
        <w:rPr>
          <w:b/>
          <w:color w:val="000000" w:themeColor="text1"/>
          <w:sz w:val="24"/>
          <w:szCs w:val="24"/>
        </w:rPr>
        <w:t>1. Общие положения</w:t>
      </w:r>
    </w:p>
    <w:p w:rsidR="00221EDE" w:rsidRPr="00CB1938" w:rsidRDefault="00221EDE" w:rsidP="00CB1938">
      <w:pPr>
        <w:pStyle w:val="23"/>
        <w:numPr>
          <w:ilvl w:val="0"/>
          <w:numId w:val="1"/>
        </w:numPr>
        <w:shd w:val="clear" w:color="auto" w:fill="auto"/>
        <w:tabs>
          <w:tab w:val="left" w:pos="1225"/>
          <w:tab w:val="left" w:pos="9923"/>
        </w:tabs>
        <w:spacing w:before="0" w:line="240" w:lineRule="auto"/>
        <w:ind w:left="40" w:right="-1" w:firstLine="669"/>
        <w:contextualSpacing/>
        <w:jc w:val="both"/>
        <w:rPr>
          <w:rStyle w:val="4"/>
          <w:color w:val="000000" w:themeColor="text1"/>
          <w:sz w:val="24"/>
          <w:szCs w:val="24"/>
        </w:rPr>
      </w:pPr>
      <w:proofErr w:type="gramStart"/>
      <w:r w:rsidRPr="00CB1938">
        <w:rPr>
          <w:rStyle w:val="4"/>
          <w:color w:val="000000" w:themeColor="text1"/>
          <w:sz w:val="24"/>
          <w:szCs w:val="24"/>
        </w:rPr>
        <w:t>Настоящ</w:t>
      </w:r>
      <w:r w:rsidR="009959CD" w:rsidRPr="00CB1938">
        <w:rPr>
          <w:rStyle w:val="4"/>
          <w:color w:val="000000" w:themeColor="text1"/>
          <w:sz w:val="24"/>
          <w:szCs w:val="24"/>
        </w:rPr>
        <w:t>ее</w:t>
      </w:r>
      <w:r w:rsidRPr="00CB1938">
        <w:rPr>
          <w:rStyle w:val="4"/>
          <w:color w:val="000000" w:themeColor="text1"/>
          <w:sz w:val="24"/>
          <w:szCs w:val="24"/>
        </w:rPr>
        <w:t xml:space="preserve"> П</w:t>
      </w:r>
      <w:r w:rsidR="009959CD" w:rsidRPr="00CB1938">
        <w:rPr>
          <w:rStyle w:val="4"/>
          <w:color w:val="000000" w:themeColor="text1"/>
          <w:sz w:val="24"/>
          <w:szCs w:val="24"/>
        </w:rPr>
        <w:t>оложение разработано</w:t>
      </w:r>
      <w:r w:rsidRPr="00CB1938">
        <w:rPr>
          <w:rStyle w:val="4"/>
          <w:color w:val="000000" w:themeColor="text1"/>
          <w:sz w:val="24"/>
          <w:szCs w:val="24"/>
        </w:rPr>
        <w:t xml:space="preserve"> в соответствии с Федеральным законом от 29 декабря 2012 г. № 273-ФЭ "Об образовании в Российской Федерации" (далее - Закон № 273-Ф3), приказом Министерства культуры Российской Федерации от 14 августа 2013 г. № 1145 "Об утверждении порядка приема на обучение по дополнительным предпрофессиональным программам в области искусств", Правилами приема обучающихся в ГБУДО г. Москвы "ДМШ № 76". </w:t>
      </w:r>
      <w:proofErr w:type="gramEnd"/>
    </w:p>
    <w:p w:rsidR="00221EDE" w:rsidRPr="00CB1938" w:rsidRDefault="00221EDE" w:rsidP="00CB1938">
      <w:pPr>
        <w:pStyle w:val="23"/>
        <w:numPr>
          <w:ilvl w:val="0"/>
          <w:numId w:val="1"/>
        </w:numPr>
        <w:shd w:val="clear" w:color="auto" w:fill="auto"/>
        <w:tabs>
          <w:tab w:val="left" w:pos="1235"/>
          <w:tab w:val="left" w:pos="10065"/>
        </w:tabs>
        <w:spacing w:before="0" w:line="240" w:lineRule="auto"/>
        <w:ind w:left="40" w:right="71" w:firstLine="669"/>
        <w:contextualSpacing/>
        <w:jc w:val="both"/>
        <w:rPr>
          <w:rStyle w:val="4"/>
          <w:color w:val="000000" w:themeColor="text1"/>
          <w:sz w:val="24"/>
          <w:szCs w:val="24"/>
        </w:rPr>
      </w:pPr>
      <w:r w:rsidRPr="00CB1938">
        <w:rPr>
          <w:rStyle w:val="4"/>
          <w:color w:val="000000" w:themeColor="text1"/>
          <w:sz w:val="24"/>
          <w:szCs w:val="24"/>
        </w:rPr>
        <w:t>Настоящее положение определяет порядок формирования, состав и деятельность приемной комиссии.</w:t>
      </w:r>
    </w:p>
    <w:p w:rsidR="00221EDE" w:rsidRPr="00CB1938" w:rsidRDefault="00221EDE" w:rsidP="00CB1938">
      <w:pPr>
        <w:pStyle w:val="23"/>
        <w:numPr>
          <w:ilvl w:val="0"/>
          <w:numId w:val="1"/>
        </w:numPr>
        <w:shd w:val="clear" w:color="auto" w:fill="auto"/>
        <w:tabs>
          <w:tab w:val="left" w:pos="1245"/>
          <w:tab w:val="left" w:pos="10065"/>
        </w:tabs>
        <w:spacing w:before="0" w:line="240" w:lineRule="auto"/>
        <w:ind w:left="40" w:right="71" w:firstLine="669"/>
        <w:contextualSpacing/>
        <w:jc w:val="both"/>
        <w:rPr>
          <w:rStyle w:val="4"/>
          <w:color w:val="000000" w:themeColor="text1"/>
          <w:sz w:val="24"/>
          <w:szCs w:val="24"/>
        </w:rPr>
      </w:pPr>
      <w:proofErr w:type="gramStart"/>
      <w:r w:rsidRPr="00CB1938">
        <w:rPr>
          <w:rStyle w:val="4"/>
          <w:color w:val="000000" w:themeColor="text1"/>
          <w:sz w:val="24"/>
          <w:szCs w:val="24"/>
        </w:rPr>
        <w:t xml:space="preserve">Приемная комиссия является коллегиальным органом, созданным для проведения </w:t>
      </w:r>
      <w:r w:rsidR="00266D14" w:rsidRPr="00CB1938">
        <w:rPr>
          <w:rStyle w:val="4"/>
          <w:rFonts w:eastAsia="Arial Unicode MS"/>
          <w:sz w:val="24"/>
          <w:szCs w:val="24"/>
        </w:rPr>
        <w:t>индивидуального отбора</w:t>
      </w:r>
      <w:r w:rsidRPr="00CB1938">
        <w:rPr>
          <w:rStyle w:val="4"/>
          <w:color w:val="000000" w:themeColor="text1"/>
          <w:sz w:val="24"/>
          <w:szCs w:val="24"/>
        </w:rPr>
        <w:t xml:space="preserve"> </w:t>
      </w:r>
      <w:r w:rsidR="00266D14" w:rsidRPr="00CB1938">
        <w:rPr>
          <w:rStyle w:val="4"/>
          <w:color w:val="000000" w:themeColor="text1"/>
          <w:sz w:val="24"/>
          <w:szCs w:val="24"/>
        </w:rPr>
        <w:t>поступающих</w:t>
      </w:r>
      <w:r w:rsidRPr="00CB1938">
        <w:rPr>
          <w:rStyle w:val="4"/>
          <w:color w:val="000000" w:themeColor="text1"/>
          <w:sz w:val="24"/>
          <w:szCs w:val="24"/>
        </w:rPr>
        <w:t xml:space="preserve"> с целью выявления </w:t>
      </w:r>
      <w:r w:rsidR="009959CD" w:rsidRPr="00CB1938">
        <w:rPr>
          <w:rStyle w:val="4"/>
          <w:color w:val="000000" w:themeColor="text1"/>
          <w:sz w:val="24"/>
          <w:szCs w:val="24"/>
        </w:rPr>
        <w:t xml:space="preserve">у </w:t>
      </w:r>
      <w:r w:rsidR="00266D14" w:rsidRPr="00CB1938">
        <w:rPr>
          <w:rStyle w:val="4"/>
          <w:color w:val="000000" w:themeColor="text1"/>
          <w:sz w:val="24"/>
          <w:szCs w:val="24"/>
        </w:rPr>
        <w:t>н</w:t>
      </w:r>
      <w:r w:rsidRPr="00CB1938">
        <w:rPr>
          <w:rStyle w:val="4"/>
          <w:color w:val="000000" w:themeColor="text1"/>
          <w:sz w:val="24"/>
          <w:szCs w:val="24"/>
        </w:rPr>
        <w:t>их творческих способностей и (или) физических данных, необходимых для освоения дополнительных предпрофессиональных и общеразвивающих общеобразовательных программ.</w:t>
      </w:r>
      <w:proofErr w:type="gramEnd"/>
    </w:p>
    <w:p w:rsidR="00221EDE" w:rsidRPr="00CB1938" w:rsidRDefault="00221EDE" w:rsidP="00CB1938">
      <w:pPr>
        <w:pStyle w:val="23"/>
        <w:numPr>
          <w:ilvl w:val="0"/>
          <w:numId w:val="1"/>
        </w:numPr>
        <w:shd w:val="clear" w:color="auto" w:fill="auto"/>
        <w:tabs>
          <w:tab w:val="left" w:pos="1245"/>
          <w:tab w:val="left" w:pos="10065"/>
        </w:tabs>
        <w:spacing w:before="0" w:line="240" w:lineRule="auto"/>
        <w:ind w:left="40" w:right="71" w:firstLine="669"/>
        <w:contextualSpacing/>
        <w:jc w:val="both"/>
        <w:rPr>
          <w:rStyle w:val="4"/>
          <w:color w:val="000000" w:themeColor="text1"/>
          <w:sz w:val="24"/>
          <w:szCs w:val="24"/>
        </w:rPr>
      </w:pPr>
      <w:r w:rsidRPr="00CB1938">
        <w:rPr>
          <w:rStyle w:val="4"/>
          <w:color w:val="000000" w:themeColor="text1"/>
          <w:sz w:val="24"/>
          <w:szCs w:val="24"/>
        </w:rPr>
        <w:t xml:space="preserve">До проведения </w:t>
      </w:r>
      <w:r w:rsidR="00266D14" w:rsidRPr="00CB1938">
        <w:rPr>
          <w:rStyle w:val="4"/>
          <w:rFonts w:eastAsia="Arial Unicode MS"/>
          <w:sz w:val="24"/>
          <w:szCs w:val="24"/>
        </w:rPr>
        <w:t xml:space="preserve">индивидуального отбора </w:t>
      </w:r>
      <w:proofErr w:type="gramStart"/>
      <w:r w:rsidR="00266D14" w:rsidRPr="00CB1938">
        <w:rPr>
          <w:rStyle w:val="4"/>
          <w:color w:val="000000" w:themeColor="text1"/>
          <w:sz w:val="24"/>
          <w:szCs w:val="24"/>
        </w:rPr>
        <w:t>поступающих</w:t>
      </w:r>
      <w:proofErr w:type="gramEnd"/>
      <w:r w:rsidRPr="00CB1938">
        <w:rPr>
          <w:rStyle w:val="4"/>
          <w:color w:val="000000" w:themeColor="text1"/>
          <w:sz w:val="24"/>
          <w:szCs w:val="24"/>
        </w:rPr>
        <w:t xml:space="preserve"> образовательное учреждение вправе проводить предварительные прослушивания, просмотры, консультации в порядке, установленном образовательным учреждением самостоятельно.</w:t>
      </w:r>
    </w:p>
    <w:p w:rsidR="00221EDE" w:rsidRPr="00CB1938" w:rsidRDefault="00221EDE" w:rsidP="00CB1938">
      <w:pPr>
        <w:pStyle w:val="23"/>
        <w:numPr>
          <w:ilvl w:val="0"/>
          <w:numId w:val="1"/>
        </w:numPr>
        <w:shd w:val="clear" w:color="auto" w:fill="auto"/>
        <w:tabs>
          <w:tab w:val="left" w:pos="1235"/>
          <w:tab w:val="left" w:pos="10065"/>
        </w:tabs>
        <w:spacing w:before="0" w:line="240" w:lineRule="auto"/>
        <w:ind w:left="40" w:right="71" w:firstLine="669"/>
        <w:contextualSpacing/>
        <w:jc w:val="both"/>
        <w:rPr>
          <w:rStyle w:val="4"/>
          <w:color w:val="000000" w:themeColor="text1"/>
          <w:sz w:val="24"/>
          <w:szCs w:val="24"/>
        </w:rPr>
      </w:pPr>
      <w:r w:rsidRPr="00CB1938">
        <w:rPr>
          <w:rStyle w:val="4"/>
          <w:color w:val="000000" w:themeColor="text1"/>
          <w:sz w:val="24"/>
          <w:szCs w:val="24"/>
        </w:rPr>
        <w:t xml:space="preserve">При приеме </w:t>
      </w:r>
      <w:r w:rsidR="00266D14" w:rsidRPr="00CB1938">
        <w:rPr>
          <w:rStyle w:val="4"/>
          <w:color w:val="000000" w:themeColor="text1"/>
          <w:sz w:val="24"/>
          <w:szCs w:val="24"/>
        </w:rPr>
        <w:t>поступающих</w:t>
      </w:r>
      <w:r w:rsidRPr="00CB1938">
        <w:rPr>
          <w:rStyle w:val="4"/>
          <w:color w:val="000000" w:themeColor="text1"/>
          <w:sz w:val="24"/>
          <w:szCs w:val="24"/>
        </w:rPr>
        <w:t xml:space="preserve"> в </w:t>
      </w:r>
      <w:r w:rsidR="00157F25" w:rsidRPr="00CB1938">
        <w:rPr>
          <w:rStyle w:val="4"/>
          <w:color w:val="000000" w:themeColor="text1"/>
          <w:sz w:val="24"/>
          <w:szCs w:val="24"/>
        </w:rPr>
        <w:t>образовательное у</w:t>
      </w:r>
      <w:r w:rsidRPr="00CB1938">
        <w:rPr>
          <w:rStyle w:val="4"/>
          <w:color w:val="000000" w:themeColor="text1"/>
          <w:sz w:val="24"/>
          <w:szCs w:val="24"/>
        </w:rPr>
        <w:t>чреждение обеспечивается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комиссии, объективность оценки способностей поступающих, доступность руководства приемной комиссии на всех этапах проведения приема детей.</w:t>
      </w:r>
    </w:p>
    <w:p w:rsidR="00221EDE" w:rsidRPr="00CB1938" w:rsidRDefault="00221EDE" w:rsidP="00CB1938">
      <w:pPr>
        <w:pStyle w:val="23"/>
        <w:numPr>
          <w:ilvl w:val="0"/>
          <w:numId w:val="1"/>
        </w:numPr>
        <w:shd w:val="clear" w:color="auto" w:fill="auto"/>
        <w:tabs>
          <w:tab w:val="left" w:pos="1225"/>
          <w:tab w:val="left" w:pos="10065"/>
        </w:tabs>
        <w:spacing w:before="0" w:line="240" w:lineRule="auto"/>
        <w:ind w:left="40" w:right="71" w:firstLine="66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rStyle w:val="4"/>
          <w:color w:val="000000" w:themeColor="text1"/>
          <w:sz w:val="24"/>
          <w:szCs w:val="24"/>
        </w:rPr>
        <w:t>Образовательное учреждение обязано ознакомить поступающего и (или) его родителей (законных представителей) со своим уставом, с лицензией на осуществление образовательной деятельности, с образовательными программами и</w:t>
      </w:r>
      <w:r w:rsidRPr="00CB1938">
        <w:rPr>
          <w:rStyle w:val="100"/>
          <w:color w:val="000000" w:themeColor="text1"/>
          <w:sz w:val="24"/>
          <w:szCs w:val="24"/>
        </w:rPr>
        <w:t xml:space="preserve"> другими документами,</w:t>
      </w:r>
      <w:r w:rsidRPr="00CB1938">
        <w:rPr>
          <w:rStyle w:val="11"/>
          <w:color w:val="000000" w:themeColor="text1"/>
          <w:sz w:val="24"/>
          <w:szCs w:val="24"/>
        </w:rPr>
        <w:t xml:space="preserve"> </w:t>
      </w:r>
      <w:r w:rsidRPr="00CB1938">
        <w:rPr>
          <w:rStyle w:val="100"/>
          <w:color w:val="000000" w:themeColor="text1"/>
          <w:sz w:val="24"/>
          <w:szCs w:val="24"/>
        </w:rPr>
        <w:t>регламентирующими организацию и осуществление образовательной</w:t>
      </w:r>
      <w:r w:rsidRPr="00CB1938">
        <w:rPr>
          <w:rStyle w:val="11"/>
          <w:color w:val="000000" w:themeColor="text1"/>
          <w:sz w:val="24"/>
          <w:szCs w:val="24"/>
        </w:rPr>
        <w:t xml:space="preserve"> </w:t>
      </w:r>
      <w:r w:rsidRPr="00CB1938">
        <w:rPr>
          <w:rStyle w:val="100"/>
          <w:color w:val="000000" w:themeColor="text1"/>
          <w:sz w:val="24"/>
          <w:szCs w:val="24"/>
        </w:rPr>
        <w:t>деяте</w:t>
      </w:r>
      <w:r w:rsidR="00306630" w:rsidRPr="00CB1938">
        <w:rPr>
          <w:rStyle w:val="100"/>
          <w:color w:val="000000" w:themeColor="text1"/>
          <w:sz w:val="24"/>
          <w:szCs w:val="24"/>
        </w:rPr>
        <w:t>льности</w:t>
      </w:r>
      <w:r w:rsidRPr="00CB1938">
        <w:rPr>
          <w:rStyle w:val="100"/>
          <w:color w:val="000000" w:themeColor="text1"/>
          <w:sz w:val="24"/>
          <w:szCs w:val="24"/>
        </w:rPr>
        <w:t>.</w:t>
      </w:r>
    </w:p>
    <w:p w:rsidR="009959CD" w:rsidRPr="00CB1938" w:rsidRDefault="009959CD" w:rsidP="009959CD">
      <w:pPr>
        <w:pStyle w:val="23"/>
        <w:shd w:val="clear" w:color="auto" w:fill="auto"/>
        <w:tabs>
          <w:tab w:val="left" w:pos="1250"/>
          <w:tab w:val="left" w:pos="10065"/>
        </w:tabs>
        <w:spacing w:before="0" w:line="240" w:lineRule="auto"/>
        <w:ind w:left="760" w:right="71"/>
        <w:contextualSpacing/>
        <w:jc w:val="center"/>
        <w:rPr>
          <w:b/>
          <w:color w:val="000000" w:themeColor="text1"/>
          <w:sz w:val="24"/>
          <w:szCs w:val="24"/>
        </w:rPr>
      </w:pPr>
      <w:bookmarkStart w:id="0" w:name="bookmark3"/>
    </w:p>
    <w:p w:rsidR="009959CD" w:rsidRDefault="00F50186" w:rsidP="009959CD">
      <w:pPr>
        <w:pStyle w:val="23"/>
        <w:shd w:val="clear" w:color="auto" w:fill="auto"/>
        <w:tabs>
          <w:tab w:val="left" w:pos="1250"/>
          <w:tab w:val="left" w:pos="10065"/>
        </w:tabs>
        <w:spacing w:before="0" w:line="240" w:lineRule="auto"/>
        <w:ind w:left="760" w:right="71"/>
        <w:contextualSpacing/>
        <w:jc w:val="center"/>
        <w:rPr>
          <w:b/>
          <w:color w:val="000000" w:themeColor="text1"/>
          <w:sz w:val="24"/>
          <w:szCs w:val="24"/>
        </w:rPr>
      </w:pPr>
      <w:r w:rsidRPr="00CB1938">
        <w:rPr>
          <w:b/>
          <w:color w:val="000000" w:themeColor="text1"/>
          <w:sz w:val="24"/>
          <w:szCs w:val="24"/>
        </w:rPr>
        <w:t xml:space="preserve">2. </w:t>
      </w:r>
      <w:bookmarkEnd w:id="0"/>
      <w:r w:rsidR="00221EDE" w:rsidRPr="00CB1938">
        <w:rPr>
          <w:rStyle w:val="s1"/>
          <w:b/>
          <w:bCs/>
          <w:color w:val="000000" w:themeColor="text1"/>
          <w:sz w:val="24"/>
          <w:szCs w:val="24"/>
        </w:rPr>
        <w:t>Структура</w:t>
      </w:r>
      <w:r w:rsidR="00221EDE" w:rsidRPr="00CB1938">
        <w:rPr>
          <w:b/>
          <w:color w:val="000000" w:themeColor="text1"/>
          <w:sz w:val="24"/>
          <w:szCs w:val="24"/>
        </w:rPr>
        <w:t xml:space="preserve"> приемной комиссии</w:t>
      </w:r>
    </w:p>
    <w:p w:rsidR="00CB1938" w:rsidRPr="00CB1938" w:rsidRDefault="00CB1938" w:rsidP="009959CD">
      <w:pPr>
        <w:pStyle w:val="23"/>
        <w:shd w:val="clear" w:color="auto" w:fill="auto"/>
        <w:tabs>
          <w:tab w:val="left" w:pos="1250"/>
          <w:tab w:val="left" w:pos="10065"/>
        </w:tabs>
        <w:spacing w:before="0" w:line="240" w:lineRule="auto"/>
        <w:ind w:left="760" w:right="71"/>
        <w:contextualSpacing/>
        <w:jc w:val="center"/>
        <w:rPr>
          <w:b/>
          <w:color w:val="000000" w:themeColor="text1"/>
          <w:sz w:val="24"/>
          <w:szCs w:val="24"/>
        </w:rPr>
      </w:pPr>
    </w:p>
    <w:p w:rsidR="00F50186" w:rsidRPr="00CB1938" w:rsidRDefault="00221EDE" w:rsidP="009959CD">
      <w:pPr>
        <w:pStyle w:val="23"/>
        <w:numPr>
          <w:ilvl w:val="0"/>
          <w:numId w:val="3"/>
        </w:numPr>
        <w:shd w:val="clear" w:color="auto" w:fill="auto"/>
        <w:tabs>
          <w:tab w:val="left" w:pos="1225"/>
        </w:tabs>
        <w:spacing w:before="0" w:line="240" w:lineRule="auto"/>
        <w:ind w:left="20" w:right="40" w:firstLine="720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rStyle w:val="100"/>
          <w:color w:val="000000" w:themeColor="text1"/>
          <w:sz w:val="24"/>
          <w:szCs w:val="24"/>
        </w:rPr>
        <w:t xml:space="preserve">Состав приемной комиссии утверждается приказом директора </w:t>
      </w:r>
      <w:r w:rsidR="001050B0">
        <w:rPr>
          <w:rStyle w:val="4"/>
          <w:color w:val="000000" w:themeColor="text1"/>
          <w:sz w:val="24"/>
          <w:szCs w:val="24"/>
        </w:rPr>
        <w:t>образовательного</w:t>
      </w:r>
      <w:r w:rsidR="001050B0" w:rsidRPr="00CB1938">
        <w:rPr>
          <w:rStyle w:val="4"/>
          <w:color w:val="000000" w:themeColor="text1"/>
          <w:sz w:val="24"/>
          <w:szCs w:val="24"/>
        </w:rPr>
        <w:t xml:space="preserve"> у</w:t>
      </w:r>
      <w:r w:rsidR="001050B0">
        <w:rPr>
          <w:rStyle w:val="4"/>
          <w:color w:val="000000" w:themeColor="text1"/>
          <w:sz w:val="24"/>
          <w:szCs w:val="24"/>
        </w:rPr>
        <w:t>чреждения</w:t>
      </w:r>
      <w:r w:rsidR="00F50186" w:rsidRPr="00CB1938">
        <w:rPr>
          <w:rStyle w:val="100"/>
          <w:color w:val="000000" w:themeColor="text1"/>
          <w:sz w:val="24"/>
          <w:szCs w:val="24"/>
        </w:rPr>
        <w:t>.</w:t>
      </w:r>
    </w:p>
    <w:p w:rsidR="00221EDE" w:rsidRPr="00CB1938" w:rsidRDefault="00157F25" w:rsidP="009959CD">
      <w:pPr>
        <w:pStyle w:val="23"/>
        <w:numPr>
          <w:ilvl w:val="0"/>
          <w:numId w:val="3"/>
        </w:numPr>
        <w:shd w:val="clear" w:color="auto" w:fill="auto"/>
        <w:tabs>
          <w:tab w:val="left" w:pos="1235"/>
          <w:tab w:val="left" w:pos="10065"/>
        </w:tabs>
        <w:spacing w:before="0" w:line="240" w:lineRule="auto"/>
        <w:ind w:right="71" w:firstLine="709"/>
        <w:contextualSpacing/>
        <w:jc w:val="both"/>
        <w:rPr>
          <w:rStyle w:val="100"/>
          <w:color w:val="000000" w:themeColor="text1"/>
          <w:sz w:val="24"/>
          <w:szCs w:val="24"/>
        </w:rPr>
      </w:pPr>
      <w:r w:rsidRPr="00CB1938">
        <w:rPr>
          <w:rStyle w:val="100"/>
          <w:color w:val="000000" w:themeColor="text1"/>
          <w:sz w:val="24"/>
          <w:szCs w:val="24"/>
        </w:rPr>
        <w:t>Срок полномочий п</w:t>
      </w:r>
      <w:r w:rsidR="00306630" w:rsidRPr="00CB1938">
        <w:rPr>
          <w:rStyle w:val="100"/>
          <w:color w:val="000000" w:themeColor="text1"/>
          <w:sz w:val="24"/>
          <w:szCs w:val="24"/>
        </w:rPr>
        <w:t>рие</w:t>
      </w:r>
      <w:r w:rsidR="00221EDE" w:rsidRPr="00CB1938">
        <w:rPr>
          <w:rStyle w:val="100"/>
          <w:color w:val="000000" w:themeColor="text1"/>
          <w:sz w:val="24"/>
          <w:szCs w:val="24"/>
        </w:rPr>
        <w:t xml:space="preserve">мной комиссии составляет 1 год. В непредвиденных ситуациях (увольнение сотрудника, длительная болезнь, и др.) состав комиссии в течение </w:t>
      </w:r>
      <w:r w:rsidR="00DB02C1" w:rsidRPr="00CB1938">
        <w:rPr>
          <w:rStyle w:val="100"/>
          <w:color w:val="000000" w:themeColor="text1"/>
          <w:sz w:val="24"/>
          <w:szCs w:val="24"/>
        </w:rPr>
        <w:t>срока её полномочий может изменя</w:t>
      </w:r>
      <w:r w:rsidR="00221EDE" w:rsidRPr="00CB1938">
        <w:rPr>
          <w:rStyle w:val="100"/>
          <w:color w:val="000000" w:themeColor="text1"/>
          <w:sz w:val="24"/>
          <w:szCs w:val="24"/>
        </w:rPr>
        <w:t xml:space="preserve">ться, что закрепляется соответствующим распоряжением по </w:t>
      </w:r>
      <w:r w:rsidR="00306630" w:rsidRPr="00CB1938">
        <w:rPr>
          <w:rStyle w:val="100"/>
          <w:color w:val="000000" w:themeColor="text1"/>
          <w:sz w:val="24"/>
          <w:szCs w:val="24"/>
        </w:rPr>
        <w:t>образовательному учреждению</w:t>
      </w:r>
      <w:r w:rsidR="00221EDE" w:rsidRPr="00CB1938">
        <w:rPr>
          <w:rStyle w:val="100"/>
          <w:color w:val="000000" w:themeColor="text1"/>
          <w:sz w:val="24"/>
          <w:szCs w:val="24"/>
        </w:rPr>
        <w:t>.</w:t>
      </w:r>
    </w:p>
    <w:p w:rsidR="00163996" w:rsidRPr="00CB1938" w:rsidRDefault="00221EDE" w:rsidP="009959CD">
      <w:pPr>
        <w:pStyle w:val="23"/>
        <w:numPr>
          <w:ilvl w:val="0"/>
          <w:numId w:val="3"/>
        </w:numPr>
        <w:shd w:val="clear" w:color="auto" w:fill="auto"/>
        <w:tabs>
          <w:tab w:val="left" w:pos="1235"/>
          <w:tab w:val="left" w:pos="10065"/>
        </w:tabs>
        <w:spacing w:before="0" w:line="240" w:lineRule="auto"/>
        <w:ind w:right="71" w:firstLine="70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>В состав приемной комиссии входят:</w:t>
      </w:r>
    </w:p>
    <w:p w:rsidR="00163996" w:rsidRPr="00CB1938" w:rsidRDefault="001050B0" w:rsidP="009959CD">
      <w:pPr>
        <w:pStyle w:val="23"/>
        <w:shd w:val="clear" w:color="auto" w:fill="auto"/>
        <w:tabs>
          <w:tab w:val="left" w:pos="1235"/>
          <w:tab w:val="left" w:pos="10065"/>
        </w:tabs>
        <w:spacing w:before="0" w:line="240" w:lineRule="auto"/>
        <w:ind w:left="40" w:right="71"/>
        <w:contextualSpacing/>
        <w:jc w:val="both"/>
        <w:rPr>
          <w:rStyle w:val="100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 </w:t>
      </w:r>
      <w:r w:rsidR="00163996" w:rsidRPr="00CB1938">
        <w:rPr>
          <w:rStyle w:val="100"/>
          <w:color w:val="000000" w:themeColor="text1"/>
          <w:sz w:val="24"/>
          <w:szCs w:val="24"/>
        </w:rPr>
        <w:t>предсе</w:t>
      </w:r>
      <w:r w:rsidR="00306630" w:rsidRPr="00CB1938">
        <w:rPr>
          <w:rStyle w:val="100"/>
          <w:color w:val="000000" w:themeColor="text1"/>
          <w:sz w:val="24"/>
          <w:szCs w:val="24"/>
        </w:rPr>
        <w:t>датель комиссии - директор образовательного учреждения</w:t>
      </w:r>
      <w:r w:rsidR="00163996" w:rsidRPr="00CB1938">
        <w:rPr>
          <w:rStyle w:val="100"/>
          <w:color w:val="000000" w:themeColor="text1"/>
          <w:sz w:val="24"/>
          <w:szCs w:val="24"/>
        </w:rPr>
        <w:t>;</w:t>
      </w:r>
    </w:p>
    <w:p w:rsidR="00163996" w:rsidRPr="00CB1938" w:rsidRDefault="001050B0" w:rsidP="009959CD">
      <w:pPr>
        <w:pStyle w:val="23"/>
        <w:shd w:val="clear" w:color="auto" w:fill="auto"/>
        <w:tabs>
          <w:tab w:val="left" w:pos="1235"/>
          <w:tab w:val="left" w:pos="10065"/>
        </w:tabs>
        <w:spacing w:before="0" w:line="240" w:lineRule="auto"/>
        <w:ind w:left="40" w:right="71"/>
        <w:contextualSpacing/>
        <w:jc w:val="both"/>
        <w:rPr>
          <w:rStyle w:val="100"/>
          <w:color w:val="000000" w:themeColor="text1"/>
          <w:sz w:val="24"/>
          <w:szCs w:val="24"/>
        </w:rPr>
      </w:pPr>
      <w:r>
        <w:rPr>
          <w:rStyle w:val="100"/>
          <w:color w:val="000000" w:themeColor="text1"/>
          <w:sz w:val="24"/>
          <w:szCs w:val="24"/>
        </w:rPr>
        <w:t>- </w:t>
      </w:r>
      <w:r w:rsidR="00163996" w:rsidRPr="00CB1938">
        <w:rPr>
          <w:rStyle w:val="100"/>
          <w:color w:val="000000" w:themeColor="text1"/>
          <w:sz w:val="24"/>
          <w:szCs w:val="24"/>
        </w:rPr>
        <w:t xml:space="preserve">заместитель председателя комиссии - заместитель директора </w:t>
      </w:r>
      <w:r w:rsidR="00306630" w:rsidRPr="00CB1938">
        <w:rPr>
          <w:rStyle w:val="100"/>
          <w:color w:val="000000" w:themeColor="text1"/>
          <w:sz w:val="24"/>
          <w:szCs w:val="24"/>
        </w:rPr>
        <w:t>образовательного учреждения</w:t>
      </w:r>
      <w:r w:rsidR="00163996" w:rsidRPr="00CB1938">
        <w:rPr>
          <w:rStyle w:val="100"/>
          <w:color w:val="000000" w:themeColor="text1"/>
          <w:sz w:val="24"/>
          <w:szCs w:val="24"/>
        </w:rPr>
        <w:t xml:space="preserve"> по учебно-воспитательной работе;</w:t>
      </w:r>
    </w:p>
    <w:p w:rsidR="00163996" w:rsidRPr="00CB1938" w:rsidRDefault="001050B0" w:rsidP="009959CD">
      <w:pPr>
        <w:pStyle w:val="23"/>
        <w:shd w:val="clear" w:color="auto" w:fill="auto"/>
        <w:tabs>
          <w:tab w:val="left" w:pos="1235"/>
          <w:tab w:val="left" w:pos="10065"/>
        </w:tabs>
        <w:spacing w:before="0" w:line="240" w:lineRule="auto"/>
        <w:ind w:left="40" w:right="71"/>
        <w:contextualSpacing/>
        <w:jc w:val="both"/>
        <w:rPr>
          <w:rStyle w:val="100"/>
          <w:color w:val="000000" w:themeColor="text1"/>
          <w:sz w:val="24"/>
          <w:szCs w:val="24"/>
        </w:rPr>
      </w:pPr>
      <w:r>
        <w:rPr>
          <w:rStyle w:val="100"/>
          <w:color w:val="000000" w:themeColor="text1"/>
          <w:sz w:val="24"/>
          <w:szCs w:val="24"/>
        </w:rPr>
        <w:t>- </w:t>
      </w:r>
      <w:r w:rsidR="00163996" w:rsidRPr="00CB1938">
        <w:rPr>
          <w:rStyle w:val="100"/>
          <w:color w:val="000000" w:themeColor="text1"/>
          <w:sz w:val="24"/>
          <w:szCs w:val="24"/>
        </w:rPr>
        <w:t>члены комиссии - заведующие отделами, наиболее опытные преподаватели.</w:t>
      </w:r>
    </w:p>
    <w:p w:rsidR="00163996" w:rsidRPr="00CB1938" w:rsidRDefault="001050B0" w:rsidP="009959CD">
      <w:pPr>
        <w:pStyle w:val="23"/>
        <w:shd w:val="clear" w:color="auto" w:fill="auto"/>
        <w:tabs>
          <w:tab w:val="left" w:pos="1235"/>
          <w:tab w:val="left" w:pos="10065"/>
        </w:tabs>
        <w:spacing w:before="0" w:line="240" w:lineRule="auto"/>
        <w:ind w:right="71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rStyle w:val="100"/>
          <w:color w:val="000000" w:themeColor="text1"/>
          <w:sz w:val="24"/>
          <w:szCs w:val="24"/>
        </w:rPr>
        <w:t>- </w:t>
      </w:r>
      <w:r w:rsidR="00163996" w:rsidRPr="00CB1938">
        <w:rPr>
          <w:rStyle w:val="100"/>
          <w:color w:val="000000" w:themeColor="text1"/>
          <w:sz w:val="24"/>
          <w:szCs w:val="24"/>
        </w:rPr>
        <w:t>секретарь.</w:t>
      </w:r>
    </w:p>
    <w:p w:rsidR="00163996" w:rsidRPr="00CB1938" w:rsidRDefault="00163996" w:rsidP="009959CD">
      <w:pPr>
        <w:pStyle w:val="23"/>
        <w:numPr>
          <w:ilvl w:val="0"/>
          <w:numId w:val="3"/>
        </w:numPr>
        <w:shd w:val="clear" w:color="auto" w:fill="auto"/>
        <w:tabs>
          <w:tab w:val="left" w:pos="1276"/>
          <w:tab w:val="left" w:pos="10065"/>
        </w:tabs>
        <w:spacing w:before="0" w:line="240" w:lineRule="auto"/>
        <w:ind w:left="40" w:right="71" w:firstLine="66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>Председатель комиссии несет ответственность за выполнение контрольных цифр приема, ежегодно устана</w:t>
      </w:r>
      <w:r w:rsidR="00157F25" w:rsidRPr="00CB1938">
        <w:rPr>
          <w:color w:val="000000" w:themeColor="text1"/>
          <w:sz w:val="24"/>
          <w:szCs w:val="24"/>
        </w:rPr>
        <w:t>вливаемых у</w:t>
      </w:r>
      <w:r w:rsidRPr="00CB1938">
        <w:rPr>
          <w:color w:val="000000" w:themeColor="text1"/>
          <w:sz w:val="24"/>
          <w:szCs w:val="24"/>
        </w:rPr>
        <w:t xml:space="preserve">чредителем в соответствии с государственным заданием, </w:t>
      </w:r>
      <w:r w:rsidRPr="00CB1938">
        <w:rPr>
          <w:color w:val="000000" w:themeColor="text1"/>
          <w:sz w:val="24"/>
          <w:szCs w:val="24"/>
        </w:rPr>
        <w:lastRenderedPageBreak/>
        <w:t xml:space="preserve">организует деятельность </w:t>
      </w:r>
      <w:r w:rsidR="00306630" w:rsidRPr="00CB1938">
        <w:rPr>
          <w:color w:val="000000" w:themeColor="text1"/>
          <w:sz w:val="24"/>
          <w:szCs w:val="24"/>
        </w:rPr>
        <w:t xml:space="preserve">приемной </w:t>
      </w:r>
      <w:r w:rsidRPr="00CB1938">
        <w:rPr>
          <w:color w:val="000000" w:themeColor="text1"/>
          <w:sz w:val="24"/>
          <w:szCs w:val="24"/>
        </w:rPr>
        <w:t xml:space="preserve">комиссии, обеспечивает единство требований, предъявляемых </w:t>
      </w:r>
      <w:proofErr w:type="gramStart"/>
      <w:r w:rsidRPr="00CB1938">
        <w:rPr>
          <w:color w:val="000000" w:themeColor="text1"/>
          <w:sz w:val="24"/>
          <w:szCs w:val="24"/>
        </w:rPr>
        <w:t>к</w:t>
      </w:r>
      <w:proofErr w:type="gramEnd"/>
      <w:r w:rsidRPr="00CB1938">
        <w:rPr>
          <w:color w:val="000000" w:themeColor="text1"/>
          <w:sz w:val="24"/>
          <w:szCs w:val="24"/>
        </w:rPr>
        <w:t xml:space="preserve"> поступающим при проведении </w:t>
      </w:r>
      <w:r w:rsidR="00266D14" w:rsidRPr="00CB1938">
        <w:rPr>
          <w:rStyle w:val="4"/>
          <w:rFonts w:eastAsia="Arial Unicode MS"/>
          <w:sz w:val="24"/>
          <w:szCs w:val="24"/>
        </w:rPr>
        <w:t>индивидуального отбора</w:t>
      </w:r>
      <w:r w:rsidRPr="00CB1938">
        <w:rPr>
          <w:color w:val="000000" w:themeColor="text1"/>
          <w:sz w:val="24"/>
          <w:szCs w:val="24"/>
        </w:rPr>
        <w:t>, вед</w:t>
      </w:r>
      <w:r w:rsidR="00306630" w:rsidRPr="00CB1938">
        <w:rPr>
          <w:color w:val="000000" w:themeColor="text1"/>
          <w:sz w:val="24"/>
          <w:szCs w:val="24"/>
        </w:rPr>
        <w:t>е</w:t>
      </w:r>
      <w:r w:rsidRPr="00CB1938">
        <w:rPr>
          <w:color w:val="000000" w:themeColor="text1"/>
          <w:sz w:val="24"/>
          <w:szCs w:val="24"/>
        </w:rPr>
        <w:t xml:space="preserve">т личный </w:t>
      </w:r>
      <w:bookmarkStart w:id="1" w:name="_GoBack"/>
      <w:bookmarkEnd w:id="1"/>
      <w:r w:rsidRPr="00CB1938">
        <w:rPr>
          <w:color w:val="000000" w:themeColor="text1"/>
          <w:sz w:val="24"/>
          <w:szCs w:val="24"/>
        </w:rPr>
        <w:t>прием родителей (законных представителей) поступающих, участвует в рассмотрении апелляций.</w:t>
      </w:r>
    </w:p>
    <w:p w:rsidR="00163996" w:rsidRPr="00CB1938" w:rsidRDefault="00306630" w:rsidP="009959CD">
      <w:pPr>
        <w:pStyle w:val="23"/>
        <w:numPr>
          <w:ilvl w:val="0"/>
          <w:numId w:val="3"/>
        </w:numPr>
        <w:shd w:val="clear" w:color="auto" w:fill="auto"/>
        <w:tabs>
          <w:tab w:val="left" w:pos="1276"/>
          <w:tab w:val="left" w:pos="10065"/>
        </w:tabs>
        <w:spacing w:before="0" w:line="240" w:lineRule="auto"/>
        <w:ind w:left="40" w:right="71" w:firstLine="720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>Заместитель председателя прие</w:t>
      </w:r>
      <w:r w:rsidR="00163996" w:rsidRPr="00CB1938">
        <w:rPr>
          <w:color w:val="000000" w:themeColor="text1"/>
          <w:sz w:val="24"/>
          <w:szCs w:val="24"/>
        </w:rPr>
        <w:t xml:space="preserve">мной комиссии осуществляет </w:t>
      </w:r>
      <w:proofErr w:type="gramStart"/>
      <w:r w:rsidR="00163996" w:rsidRPr="00CB1938">
        <w:rPr>
          <w:color w:val="000000" w:themeColor="text1"/>
          <w:sz w:val="24"/>
          <w:szCs w:val="24"/>
        </w:rPr>
        <w:t>контроль за</w:t>
      </w:r>
      <w:proofErr w:type="gramEnd"/>
      <w:r w:rsidR="00163996" w:rsidRPr="00CB1938">
        <w:rPr>
          <w:color w:val="000000" w:themeColor="text1"/>
          <w:sz w:val="24"/>
          <w:szCs w:val="24"/>
        </w:rPr>
        <w:t xml:space="preserve"> выполнением плана работы по подготовке и проведению набора на новый учебный год, контролирует работу по регистрации поступающих на едино</w:t>
      </w:r>
      <w:r w:rsidR="001B3127" w:rsidRPr="00CB1938">
        <w:rPr>
          <w:color w:val="000000" w:themeColor="text1"/>
          <w:sz w:val="24"/>
          <w:szCs w:val="24"/>
        </w:rPr>
        <w:t>м Портале государственных услуг,</w:t>
      </w:r>
      <w:r w:rsidR="00163996" w:rsidRPr="00CB1938">
        <w:rPr>
          <w:color w:val="000000" w:themeColor="text1"/>
          <w:sz w:val="24"/>
          <w:szCs w:val="24"/>
        </w:rPr>
        <w:t xml:space="preserve"> осуществляет подготовку материалов к зачислению </w:t>
      </w:r>
      <w:r w:rsidR="001B3127" w:rsidRPr="00CB1938">
        <w:rPr>
          <w:color w:val="000000" w:themeColor="text1"/>
          <w:sz w:val="24"/>
          <w:szCs w:val="24"/>
        </w:rPr>
        <w:t>поступающих</w:t>
      </w:r>
      <w:r w:rsidR="00163996" w:rsidRPr="00CB1938">
        <w:rPr>
          <w:color w:val="000000" w:themeColor="text1"/>
          <w:sz w:val="24"/>
          <w:szCs w:val="24"/>
        </w:rPr>
        <w:t xml:space="preserve"> в </w:t>
      </w:r>
      <w:r w:rsidR="001050B0" w:rsidRPr="00CB1938">
        <w:rPr>
          <w:rStyle w:val="4"/>
          <w:color w:val="000000" w:themeColor="text1"/>
          <w:sz w:val="24"/>
          <w:szCs w:val="24"/>
        </w:rPr>
        <w:t>образовательное учреждение</w:t>
      </w:r>
      <w:r w:rsidR="00163996" w:rsidRPr="00CB1938">
        <w:rPr>
          <w:color w:val="000000" w:themeColor="text1"/>
          <w:sz w:val="24"/>
          <w:szCs w:val="24"/>
        </w:rPr>
        <w:t>.</w:t>
      </w:r>
    </w:p>
    <w:p w:rsidR="00163996" w:rsidRPr="00CB1938" w:rsidRDefault="00163996" w:rsidP="009959CD">
      <w:pPr>
        <w:pStyle w:val="23"/>
        <w:numPr>
          <w:ilvl w:val="0"/>
          <w:numId w:val="3"/>
        </w:numPr>
        <w:shd w:val="clear" w:color="auto" w:fill="auto"/>
        <w:tabs>
          <w:tab w:val="left" w:pos="1276"/>
        </w:tabs>
        <w:spacing w:before="0" w:line="240" w:lineRule="auto"/>
        <w:ind w:left="20" w:right="40" w:firstLine="720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 xml:space="preserve">Секретарь ведет протоколы заседаний </w:t>
      </w:r>
      <w:proofErr w:type="gramStart"/>
      <w:r w:rsidRPr="00CB1938">
        <w:rPr>
          <w:color w:val="000000" w:themeColor="text1"/>
          <w:sz w:val="24"/>
          <w:szCs w:val="24"/>
        </w:rPr>
        <w:t>комиссии</w:t>
      </w:r>
      <w:proofErr w:type="gramEnd"/>
      <w:r w:rsidRPr="00CB1938">
        <w:rPr>
          <w:color w:val="000000" w:themeColor="text1"/>
          <w:sz w:val="24"/>
          <w:szCs w:val="24"/>
        </w:rPr>
        <w:t xml:space="preserve"> по </w:t>
      </w:r>
      <w:r w:rsidR="00266D14" w:rsidRPr="00CB1938">
        <w:rPr>
          <w:rStyle w:val="4"/>
          <w:rFonts w:eastAsia="Arial Unicode MS"/>
          <w:sz w:val="24"/>
          <w:szCs w:val="24"/>
        </w:rPr>
        <w:t>индивидуальному отбору</w:t>
      </w:r>
      <w:r w:rsidRPr="00CB1938">
        <w:rPr>
          <w:color w:val="000000" w:themeColor="text1"/>
          <w:sz w:val="24"/>
          <w:szCs w:val="24"/>
        </w:rPr>
        <w:t xml:space="preserve"> </w:t>
      </w:r>
      <w:r w:rsidR="001B3127" w:rsidRPr="00CB1938">
        <w:rPr>
          <w:color w:val="000000" w:themeColor="text1"/>
          <w:sz w:val="24"/>
          <w:szCs w:val="24"/>
        </w:rPr>
        <w:t>поступающих</w:t>
      </w:r>
      <w:r w:rsidRPr="00CB1938">
        <w:rPr>
          <w:color w:val="000000" w:themeColor="text1"/>
          <w:sz w:val="24"/>
          <w:szCs w:val="24"/>
        </w:rPr>
        <w:t>, представляет в апелляционную комиссию необходимые материалы.</w:t>
      </w:r>
      <w:bookmarkStart w:id="2" w:name="bookmark4"/>
    </w:p>
    <w:p w:rsidR="00163996" w:rsidRPr="00CB1938" w:rsidRDefault="00163996" w:rsidP="009959CD">
      <w:pPr>
        <w:pStyle w:val="23"/>
        <w:shd w:val="clear" w:color="auto" w:fill="auto"/>
        <w:tabs>
          <w:tab w:val="left" w:pos="1431"/>
        </w:tabs>
        <w:spacing w:before="0" w:line="240" w:lineRule="auto"/>
        <w:ind w:left="740" w:right="40"/>
        <w:contextualSpacing/>
        <w:jc w:val="both"/>
        <w:rPr>
          <w:color w:val="000000" w:themeColor="text1"/>
          <w:sz w:val="24"/>
          <w:szCs w:val="24"/>
        </w:rPr>
      </w:pPr>
    </w:p>
    <w:p w:rsidR="00F50186" w:rsidRPr="00CB1938" w:rsidRDefault="00F50186" w:rsidP="009959CD">
      <w:pPr>
        <w:pStyle w:val="23"/>
        <w:shd w:val="clear" w:color="auto" w:fill="auto"/>
        <w:spacing w:before="0" w:after="357" w:line="240" w:lineRule="auto"/>
        <w:ind w:left="20" w:right="40" w:firstLine="720"/>
        <w:contextualSpacing/>
        <w:jc w:val="center"/>
        <w:rPr>
          <w:color w:val="000000" w:themeColor="text1"/>
          <w:sz w:val="24"/>
          <w:szCs w:val="24"/>
        </w:rPr>
      </w:pPr>
      <w:r w:rsidRPr="00CB1938">
        <w:rPr>
          <w:b/>
          <w:color w:val="000000" w:themeColor="text1"/>
          <w:sz w:val="24"/>
          <w:szCs w:val="24"/>
        </w:rPr>
        <w:t xml:space="preserve">3. </w:t>
      </w:r>
      <w:bookmarkEnd w:id="2"/>
      <w:r w:rsidR="00163996" w:rsidRPr="00CB1938">
        <w:rPr>
          <w:b/>
          <w:color w:val="000000" w:themeColor="text1"/>
          <w:sz w:val="24"/>
          <w:szCs w:val="24"/>
        </w:rPr>
        <w:t xml:space="preserve">Организация работы </w:t>
      </w:r>
      <w:r w:rsidR="00CB1938">
        <w:rPr>
          <w:b/>
          <w:color w:val="000000" w:themeColor="text1"/>
          <w:sz w:val="24"/>
          <w:szCs w:val="24"/>
        </w:rPr>
        <w:t xml:space="preserve">приемной </w:t>
      </w:r>
      <w:r w:rsidR="00163996" w:rsidRPr="00CB1938">
        <w:rPr>
          <w:b/>
          <w:color w:val="000000" w:themeColor="text1"/>
          <w:sz w:val="24"/>
          <w:szCs w:val="24"/>
        </w:rPr>
        <w:t xml:space="preserve">комиссии </w:t>
      </w:r>
    </w:p>
    <w:p w:rsidR="00163996" w:rsidRPr="00CB1938" w:rsidRDefault="00163996" w:rsidP="009959CD">
      <w:pPr>
        <w:pStyle w:val="p2"/>
        <w:numPr>
          <w:ilvl w:val="0"/>
          <w:numId w:val="5"/>
        </w:numPr>
        <w:shd w:val="clear" w:color="auto" w:fill="FFFFFF"/>
        <w:tabs>
          <w:tab w:val="left" w:pos="709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Приемная комиссия назначает дни и часы вступительных прослушиваний, осуществляет консультацию родителей (законных п</w:t>
      </w:r>
      <w:r w:rsidR="00266D14" w:rsidRPr="00CB1938">
        <w:rPr>
          <w:color w:val="000000" w:themeColor="text1"/>
        </w:rPr>
        <w:t xml:space="preserve">редставителей) поступающих </w:t>
      </w:r>
      <w:r w:rsidRPr="00CB1938">
        <w:rPr>
          <w:color w:val="000000" w:themeColor="text1"/>
        </w:rPr>
        <w:t>по интересующим их вопросам в рамках своей компетенции.</w:t>
      </w:r>
    </w:p>
    <w:p w:rsidR="00C31A4B" w:rsidRPr="00CB1938" w:rsidRDefault="00C31A4B" w:rsidP="009959CD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 xml:space="preserve">Приемная комиссия максимально объективно оценивает природные данные и способности </w:t>
      </w:r>
      <w:r w:rsidR="001B3127" w:rsidRPr="00CB1938">
        <w:rPr>
          <w:color w:val="000000" w:themeColor="text1"/>
        </w:rPr>
        <w:t>поступающего,</w:t>
      </w:r>
      <w:r w:rsidRPr="00CB1938">
        <w:rPr>
          <w:color w:val="000000" w:themeColor="text1"/>
        </w:rPr>
        <w:t xml:space="preserve"> его заинтересованность и реальные возможности </w:t>
      </w:r>
      <w:proofErr w:type="gramStart"/>
      <w:r w:rsidRPr="00CB1938">
        <w:rPr>
          <w:color w:val="000000" w:themeColor="text1"/>
        </w:rPr>
        <w:t>обу</w:t>
      </w:r>
      <w:r w:rsidR="00306630" w:rsidRPr="00CB1938">
        <w:rPr>
          <w:color w:val="000000" w:themeColor="text1"/>
        </w:rPr>
        <w:t>чения</w:t>
      </w:r>
      <w:proofErr w:type="gramEnd"/>
      <w:r w:rsidR="00306630" w:rsidRPr="00CB1938">
        <w:rPr>
          <w:color w:val="000000" w:themeColor="text1"/>
        </w:rPr>
        <w:t xml:space="preserve"> по выбранной образовательной программе</w:t>
      </w:r>
      <w:r w:rsidRPr="00CB1938">
        <w:rPr>
          <w:color w:val="000000" w:themeColor="text1"/>
        </w:rPr>
        <w:t>.</w:t>
      </w:r>
    </w:p>
    <w:p w:rsidR="00C31A4B" w:rsidRPr="00CB1938" w:rsidRDefault="00C31A4B" w:rsidP="001B3127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 xml:space="preserve">Приемная комиссия создает оптимальные условия и деловой, доброжелательный настрой для </w:t>
      </w:r>
      <w:r w:rsidR="001B3127" w:rsidRPr="00CB1938">
        <w:rPr>
          <w:color w:val="000000" w:themeColor="text1"/>
        </w:rPr>
        <w:t>поступающих</w:t>
      </w:r>
      <w:r w:rsidRPr="00CB1938">
        <w:rPr>
          <w:color w:val="000000" w:themeColor="text1"/>
        </w:rPr>
        <w:t xml:space="preserve"> и родителей (законных представителей) при проведении вступительных прослушиваний.</w:t>
      </w:r>
    </w:p>
    <w:p w:rsidR="00C31A4B" w:rsidRPr="00CB1938" w:rsidRDefault="00C31A4B" w:rsidP="009959CD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Приемная комиссия ведет ведомость прослушиваний, в которой по 5-балльной</w:t>
      </w:r>
      <w:r w:rsidR="00306630" w:rsidRPr="00CB1938">
        <w:rPr>
          <w:color w:val="000000" w:themeColor="text1"/>
        </w:rPr>
        <w:t xml:space="preserve"> системе оценивает потенциальные воз</w:t>
      </w:r>
      <w:r w:rsidR="009D2C37" w:rsidRPr="00CB1938">
        <w:rPr>
          <w:color w:val="000000" w:themeColor="text1"/>
        </w:rPr>
        <w:t>можности и природные</w:t>
      </w:r>
      <w:r w:rsidR="00306630" w:rsidRPr="00CB1938">
        <w:rPr>
          <w:color w:val="000000" w:themeColor="text1"/>
        </w:rPr>
        <w:t xml:space="preserve"> </w:t>
      </w:r>
      <w:r w:rsidR="009D2C37" w:rsidRPr="00CB1938">
        <w:rPr>
          <w:color w:val="000000" w:themeColor="text1"/>
        </w:rPr>
        <w:t>данные поступающих.</w:t>
      </w:r>
    </w:p>
    <w:p w:rsidR="00F50186" w:rsidRPr="00CB1938" w:rsidRDefault="00C31A4B" w:rsidP="00CB1938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 xml:space="preserve">Для поступающих в </w:t>
      </w:r>
      <w:r w:rsidR="00934722" w:rsidRPr="00CB1938">
        <w:rPr>
          <w:color w:val="000000" w:themeColor="text1"/>
        </w:rPr>
        <w:t>образовательное учреждение</w:t>
      </w:r>
      <w:r w:rsidRPr="00CB1938">
        <w:rPr>
          <w:color w:val="000000" w:themeColor="text1"/>
        </w:rPr>
        <w:t xml:space="preserve"> проводитс</w:t>
      </w:r>
      <w:r w:rsidR="009D2C37" w:rsidRPr="00CB1938">
        <w:rPr>
          <w:color w:val="000000" w:themeColor="text1"/>
        </w:rPr>
        <w:t>я проверка музыкальных данных:  музыкального</w:t>
      </w:r>
      <w:r w:rsidRPr="00CB1938">
        <w:rPr>
          <w:color w:val="000000" w:themeColor="text1"/>
        </w:rPr>
        <w:t xml:space="preserve"> слух</w:t>
      </w:r>
      <w:r w:rsidR="009D2C37" w:rsidRPr="00CB1938">
        <w:rPr>
          <w:color w:val="000000" w:themeColor="text1"/>
        </w:rPr>
        <w:t xml:space="preserve">а, музыкальной памяти, </w:t>
      </w:r>
      <w:r w:rsidRPr="00CB1938">
        <w:rPr>
          <w:color w:val="000000" w:themeColor="text1"/>
        </w:rPr>
        <w:t>ритм</w:t>
      </w:r>
      <w:r w:rsidR="009D2C37" w:rsidRPr="00CB1938">
        <w:rPr>
          <w:color w:val="000000" w:themeColor="text1"/>
        </w:rPr>
        <w:t>а</w:t>
      </w:r>
      <w:r w:rsidRPr="00CB1938">
        <w:rPr>
          <w:color w:val="000000" w:themeColor="text1"/>
        </w:rPr>
        <w:t xml:space="preserve">. </w:t>
      </w:r>
    </w:p>
    <w:p w:rsidR="00C31A4B" w:rsidRPr="00CB1938" w:rsidRDefault="00C31A4B" w:rsidP="00CB1938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Проверка музыкального слуха и музыкальной памяти:</w:t>
      </w:r>
    </w:p>
    <w:p w:rsidR="00C31A4B" w:rsidRPr="00CB1938" w:rsidRDefault="00C31A4B" w:rsidP="00875A69">
      <w:pPr>
        <w:pStyle w:val="p2"/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-исполнение песни (готовится самостоятельно);</w:t>
      </w:r>
    </w:p>
    <w:p w:rsidR="00C31A4B" w:rsidRPr="00CB1938" w:rsidRDefault="00C31A4B" w:rsidP="00875A69">
      <w:pPr>
        <w:pStyle w:val="p2"/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-пение незнакомой мелодии, предложенной экзаменатором;</w:t>
      </w:r>
    </w:p>
    <w:p w:rsidR="00C31A4B" w:rsidRPr="00CB1938" w:rsidRDefault="00C31A4B" w:rsidP="00875A69">
      <w:pPr>
        <w:pStyle w:val="p2"/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-повторение голосом сыгранных звуков;</w:t>
      </w:r>
    </w:p>
    <w:p w:rsidR="00C31A4B" w:rsidRPr="00CB1938" w:rsidRDefault="00C31A4B" w:rsidP="00875A69">
      <w:pPr>
        <w:pStyle w:val="p2"/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-определение количества звуков, сыгранных одновременно.</w:t>
      </w:r>
    </w:p>
    <w:p w:rsidR="00C31A4B" w:rsidRPr="00CB1938" w:rsidRDefault="00C31A4B" w:rsidP="00CB1938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Проверка ритма:</w:t>
      </w:r>
    </w:p>
    <w:p w:rsidR="00C31A4B" w:rsidRPr="00CB1938" w:rsidRDefault="00C31A4B" w:rsidP="009959CD">
      <w:pPr>
        <w:pStyle w:val="p2"/>
        <w:shd w:val="clear" w:color="auto" w:fill="FFFFFF"/>
        <w:spacing w:before="0" w:beforeAutospacing="0" w:after="75" w:afterAutospacing="0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-исполнение ритмического рисунка знакомой песни (</w:t>
      </w:r>
      <w:proofErr w:type="gramStart"/>
      <w:r w:rsidRPr="00CB1938">
        <w:rPr>
          <w:color w:val="000000" w:themeColor="text1"/>
        </w:rPr>
        <w:t>прохлопать</w:t>
      </w:r>
      <w:proofErr w:type="gramEnd"/>
      <w:r w:rsidRPr="00CB1938">
        <w:rPr>
          <w:color w:val="000000" w:themeColor="text1"/>
        </w:rPr>
        <w:t xml:space="preserve"> или простучать), задание готовится самостоятельно;</w:t>
      </w:r>
    </w:p>
    <w:p w:rsidR="00C31A4B" w:rsidRPr="00CB1938" w:rsidRDefault="00C31A4B" w:rsidP="009959CD">
      <w:pPr>
        <w:pStyle w:val="p2"/>
        <w:shd w:val="clear" w:color="auto" w:fill="FFFFFF"/>
        <w:spacing w:before="0" w:beforeAutospacing="0" w:after="75" w:afterAutospacing="0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>-исполнение ритмического рисунка на слух (ритм предлагает экзаменатор).</w:t>
      </w:r>
    </w:p>
    <w:p w:rsidR="00875A69" w:rsidRDefault="00F50186" w:rsidP="009959CD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 xml:space="preserve"> </w:t>
      </w:r>
      <w:proofErr w:type="gramStart"/>
      <w:r w:rsidR="00875A69">
        <w:rPr>
          <w:color w:val="000000" w:themeColor="text1"/>
        </w:rPr>
        <w:t>Поступающие</w:t>
      </w:r>
      <w:proofErr w:type="gramEnd"/>
      <w:r w:rsidR="00875A69">
        <w:rPr>
          <w:color w:val="000000" w:themeColor="text1"/>
        </w:rPr>
        <w:t>, ранее занимающиеся на инструменте, проигрывают программу из 2-3 произведений.</w:t>
      </w:r>
    </w:p>
    <w:p w:rsidR="00875A69" w:rsidRPr="00875A69" w:rsidRDefault="00875A69" w:rsidP="00875A69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875A69">
        <w:rPr>
          <w:color w:val="000000" w:themeColor="text1"/>
        </w:rPr>
        <w:t>Вступительные прослушивания оцениваются по пятибалльной шкале:</w:t>
      </w:r>
    </w:p>
    <w:p w:rsidR="00875A69" w:rsidRPr="00875A69" w:rsidRDefault="00875A69" w:rsidP="00875A69">
      <w:pPr>
        <w:pStyle w:val="p2"/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- 5 баллов - </w:t>
      </w:r>
      <w:r w:rsidRPr="00875A69">
        <w:rPr>
          <w:color w:val="000000" w:themeColor="text1"/>
        </w:rPr>
        <w:t>точное воспроизведение заданного ритмического рисунка (воспроизведение пунктирного ритма, синкопы, т</w:t>
      </w:r>
      <w:r>
        <w:rPr>
          <w:color w:val="000000" w:themeColor="text1"/>
        </w:rPr>
        <w:t xml:space="preserve">риоли), точное воспроизведение </w:t>
      </w:r>
      <w:r w:rsidRPr="00875A69">
        <w:rPr>
          <w:color w:val="000000" w:themeColor="text1"/>
        </w:rPr>
        <w:t xml:space="preserve">голосом заданной </w:t>
      </w:r>
      <w:r>
        <w:rPr>
          <w:color w:val="000000" w:themeColor="text1"/>
        </w:rPr>
        <w:t xml:space="preserve">мелодии, чистое интонирование, </w:t>
      </w:r>
      <w:r w:rsidRPr="00875A69">
        <w:rPr>
          <w:color w:val="000000" w:themeColor="text1"/>
        </w:rPr>
        <w:t>развитая координация движений, эмоциональность</w:t>
      </w:r>
      <w:r w:rsidR="001050B0">
        <w:rPr>
          <w:color w:val="000000" w:themeColor="text1"/>
        </w:rPr>
        <w:t>;</w:t>
      </w:r>
    </w:p>
    <w:p w:rsidR="001050B0" w:rsidRDefault="00875A69" w:rsidP="00875A69">
      <w:pPr>
        <w:pStyle w:val="p2"/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- 4 балла -</w:t>
      </w:r>
      <w:r w:rsidRPr="00875A69">
        <w:rPr>
          <w:color w:val="000000" w:themeColor="text1"/>
        </w:rPr>
        <w:t xml:space="preserve"> хороший музыкальный слух, точное воспроизведение заданного ритмического рисунка с незначительной коррект</w:t>
      </w:r>
      <w:r>
        <w:rPr>
          <w:color w:val="000000" w:themeColor="text1"/>
        </w:rPr>
        <w:t>ировкой, точное воспроизведение</w:t>
      </w:r>
      <w:r w:rsidRPr="00875A69">
        <w:rPr>
          <w:color w:val="000000" w:themeColor="text1"/>
        </w:rPr>
        <w:t xml:space="preserve"> голосом заданной мелодии, развитая координация движений, чистое интонирование (допускается незначительна</w:t>
      </w:r>
      <w:r w:rsidR="001050B0">
        <w:rPr>
          <w:color w:val="000000" w:themeColor="text1"/>
        </w:rPr>
        <w:t>я погрешность), эмоциональность;</w:t>
      </w:r>
    </w:p>
    <w:p w:rsidR="001050B0" w:rsidRDefault="001050B0" w:rsidP="00875A69">
      <w:pPr>
        <w:pStyle w:val="p2"/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- 3 балла - удовлетворительное воспроизведение</w:t>
      </w:r>
      <w:r w:rsidR="00875A69" w:rsidRPr="00875A69">
        <w:rPr>
          <w:color w:val="000000" w:themeColor="text1"/>
        </w:rPr>
        <w:t xml:space="preserve"> голосом заданной мелодии и воспроизведение заданного ритмического рисунка с незначительной корректировкой, удовлетворител</w:t>
      </w:r>
      <w:r>
        <w:rPr>
          <w:color w:val="000000" w:themeColor="text1"/>
        </w:rPr>
        <w:t xml:space="preserve">ьное интонирование, неразвитая </w:t>
      </w:r>
      <w:r w:rsidR="00875A69" w:rsidRPr="00875A69">
        <w:rPr>
          <w:color w:val="000000" w:themeColor="text1"/>
        </w:rPr>
        <w:t>координация движений.</w:t>
      </w:r>
    </w:p>
    <w:p w:rsidR="00875A69" w:rsidRDefault="001050B0" w:rsidP="00875A69">
      <w:pPr>
        <w:pStyle w:val="p2"/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- 2 балла - неразвитый </w:t>
      </w:r>
      <w:r w:rsidR="00875A69" w:rsidRPr="00875A69">
        <w:rPr>
          <w:color w:val="000000" w:themeColor="text1"/>
        </w:rPr>
        <w:t xml:space="preserve">музыкальный слух, </w:t>
      </w:r>
      <w:r>
        <w:rPr>
          <w:color w:val="000000" w:themeColor="text1"/>
        </w:rPr>
        <w:t xml:space="preserve">грязное интонирование, неточное </w:t>
      </w:r>
      <w:r w:rsidR="00875A69" w:rsidRPr="00875A69">
        <w:rPr>
          <w:color w:val="000000" w:themeColor="text1"/>
        </w:rPr>
        <w:t xml:space="preserve">воспроизведение ритмического рисунка, </w:t>
      </w:r>
      <w:r>
        <w:rPr>
          <w:color w:val="000000" w:themeColor="text1"/>
        </w:rPr>
        <w:t>плохая</w:t>
      </w:r>
      <w:r w:rsidR="00875A69" w:rsidRPr="00875A69">
        <w:rPr>
          <w:color w:val="000000" w:themeColor="text1"/>
        </w:rPr>
        <w:t xml:space="preserve"> координация движений, низкий эмоциональный уровень.</w:t>
      </w:r>
    </w:p>
    <w:p w:rsidR="0046413B" w:rsidRPr="00CB1938" w:rsidRDefault="009D2C37" w:rsidP="009959CD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lastRenderedPageBreak/>
        <w:t>При наличии конкурса на поступление</w:t>
      </w:r>
      <w:r w:rsidR="0046413B" w:rsidRPr="00CB1938">
        <w:rPr>
          <w:color w:val="000000" w:themeColor="text1"/>
        </w:rPr>
        <w:t xml:space="preserve"> в </w:t>
      </w:r>
      <w:r w:rsidR="00934722" w:rsidRPr="00CB1938">
        <w:rPr>
          <w:color w:val="000000" w:themeColor="text1"/>
        </w:rPr>
        <w:t xml:space="preserve">образовательное учреждение </w:t>
      </w:r>
      <w:r w:rsidR="0046413B" w:rsidRPr="00CB1938">
        <w:rPr>
          <w:color w:val="000000" w:themeColor="text1"/>
        </w:rPr>
        <w:t xml:space="preserve">предпочтение отдается </w:t>
      </w:r>
      <w:proofErr w:type="gramStart"/>
      <w:r w:rsidR="0046413B" w:rsidRPr="00CB1938">
        <w:rPr>
          <w:color w:val="000000" w:themeColor="text1"/>
        </w:rPr>
        <w:t>поступающим</w:t>
      </w:r>
      <w:proofErr w:type="gramEnd"/>
      <w:r w:rsidR="0046413B" w:rsidRPr="00CB1938">
        <w:rPr>
          <w:color w:val="000000" w:themeColor="text1"/>
        </w:rPr>
        <w:t xml:space="preserve">, набравшим большее количество баллов. </w:t>
      </w:r>
    </w:p>
    <w:p w:rsidR="0046413B" w:rsidRPr="00CB1938" w:rsidRDefault="0046413B" w:rsidP="009959CD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 xml:space="preserve">При поступлении во 2-й и последующие классы, </w:t>
      </w:r>
      <w:r w:rsidR="001B3127" w:rsidRPr="00CB1938">
        <w:rPr>
          <w:color w:val="000000" w:themeColor="text1"/>
        </w:rPr>
        <w:t>поступающие</w:t>
      </w:r>
      <w:r w:rsidRPr="00CB1938">
        <w:rPr>
          <w:color w:val="000000" w:themeColor="text1"/>
        </w:rPr>
        <w:t xml:space="preserve"> сдают вступительные прослушивания </w:t>
      </w:r>
      <w:r w:rsidR="009D2C37" w:rsidRPr="00CB1938">
        <w:rPr>
          <w:color w:val="000000" w:themeColor="text1"/>
        </w:rPr>
        <w:t>по всем дисциплинам</w:t>
      </w:r>
      <w:r w:rsidRPr="00CB1938">
        <w:rPr>
          <w:color w:val="000000" w:themeColor="text1"/>
        </w:rPr>
        <w:t xml:space="preserve"> предшествующих классов.</w:t>
      </w:r>
    </w:p>
    <w:p w:rsidR="0046413B" w:rsidRPr="00CB1938" w:rsidRDefault="0046413B" w:rsidP="009959CD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r w:rsidRPr="00CB1938">
        <w:rPr>
          <w:color w:val="000000" w:themeColor="text1"/>
        </w:rPr>
        <w:t xml:space="preserve">Комиссия по отбору может рекомендовать </w:t>
      </w:r>
      <w:r w:rsidR="001B3127" w:rsidRPr="00CB1938">
        <w:rPr>
          <w:color w:val="000000" w:themeColor="text1"/>
        </w:rPr>
        <w:t>поступающему</w:t>
      </w:r>
      <w:r w:rsidRPr="00CB1938">
        <w:rPr>
          <w:color w:val="000000" w:themeColor="text1"/>
        </w:rPr>
        <w:t xml:space="preserve"> с согласия родителей (законных представителей), исходя из его творческих способностей и физиологических данных, </w:t>
      </w:r>
      <w:proofErr w:type="gramStart"/>
      <w:r w:rsidRPr="00CB1938">
        <w:rPr>
          <w:color w:val="000000" w:themeColor="text1"/>
        </w:rPr>
        <w:t>обучение</w:t>
      </w:r>
      <w:proofErr w:type="gramEnd"/>
      <w:r w:rsidRPr="00CB1938">
        <w:rPr>
          <w:color w:val="000000" w:themeColor="text1"/>
        </w:rPr>
        <w:t xml:space="preserve">  по другой дополнительной программе, не указанной в заявлении.</w:t>
      </w:r>
    </w:p>
    <w:p w:rsidR="0046413B" w:rsidRPr="00CB1938" w:rsidRDefault="0046413B" w:rsidP="009959CD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proofErr w:type="gramStart"/>
      <w:r w:rsidRPr="00CB1938">
        <w:rPr>
          <w:color w:val="000000" w:themeColor="text1"/>
        </w:rPr>
        <w:t xml:space="preserve">Приемная комиссия вправе предложить поступающим в </w:t>
      </w:r>
      <w:r w:rsidR="00934722" w:rsidRPr="00CB1938">
        <w:rPr>
          <w:color w:val="000000" w:themeColor="text1"/>
        </w:rPr>
        <w:t>образовательное учреждение</w:t>
      </w:r>
      <w:r w:rsidRPr="00CB1938">
        <w:rPr>
          <w:color w:val="000000" w:themeColor="text1"/>
        </w:rPr>
        <w:t xml:space="preserve"> обучение на платной основе по договорам, заключаемым с физическими лицами. </w:t>
      </w:r>
      <w:proofErr w:type="gramEnd"/>
    </w:p>
    <w:p w:rsidR="0046413B" w:rsidRPr="00CB1938" w:rsidRDefault="0046413B" w:rsidP="009959CD">
      <w:pPr>
        <w:pStyle w:val="p2"/>
        <w:numPr>
          <w:ilvl w:val="0"/>
          <w:numId w:val="5"/>
        </w:numPr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firstLine="709"/>
        <w:contextualSpacing/>
        <w:jc w:val="both"/>
        <w:rPr>
          <w:color w:val="000000" w:themeColor="text1"/>
        </w:rPr>
      </w:pPr>
      <w:proofErr w:type="gramStart"/>
      <w:r w:rsidRPr="00CB1938">
        <w:rPr>
          <w:color w:val="000000" w:themeColor="text1"/>
        </w:rPr>
        <w:t>Поступающие, не участвов</w:t>
      </w:r>
      <w:r w:rsidR="00666A07" w:rsidRPr="00CB1938">
        <w:rPr>
          <w:color w:val="000000" w:themeColor="text1"/>
        </w:rPr>
        <w:t xml:space="preserve">авшие в </w:t>
      </w:r>
      <w:r w:rsidR="00051752" w:rsidRPr="00CB1938">
        <w:rPr>
          <w:color w:val="000000" w:themeColor="text1"/>
        </w:rPr>
        <w:t xml:space="preserve">индивидуальном </w:t>
      </w:r>
      <w:r w:rsidR="00666A07" w:rsidRPr="00CB1938">
        <w:rPr>
          <w:color w:val="000000" w:themeColor="text1"/>
        </w:rPr>
        <w:t>отборе в установленные у</w:t>
      </w:r>
      <w:r w:rsidR="009D2C37" w:rsidRPr="00CB1938">
        <w:rPr>
          <w:color w:val="000000" w:themeColor="text1"/>
        </w:rPr>
        <w:t>чреждением сроки</w:t>
      </w:r>
      <w:r w:rsidRPr="00CB1938">
        <w:rPr>
          <w:color w:val="000000" w:themeColor="text1"/>
        </w:rPr>
        <w:t xml:space="preserve"> по уважительной причине (вследствие болезни или по иным обстоятельствам, подтвержденным документально), допускаются к отбору совместно с другой группой поступающих или в сроки, устанавливаемые для них индивидуально, в пределах общего срока проведения отбора детей.</w:t>
      </w:r>
      <w:proofErr w:type="gramEnd"/>
    </w:p>
    <w:p w:rsidR="009959CD" w:rsidRPr="00CB1938" w:rsidRDefault="009959CD" w:rsidP="009959CD">
      <w:pPr>
        <w:pStyle w:val="p2"/>
        <w:shd w:val="clear" w:color="auto" w:fill="FFFFFF"/>
        <w:tabs>
          <w:tab w:val="left" w:pos="851"/>
          <w:tab w:val="left" w:pos="1276"/>
        </w:tabs>
        <w:spacing w:before="0" w:beforeAutospacing="0" w:after="75" w:afterAutospacing="0"/>
        <w:ind w:left="709"/>
        <w:contextualSpacing/>
        <w:jc w:val="both"/>
        <w:rPr>
          <w:rStyle w:val="17"/>
          <w:color w:val="000000" w:themeColor="text1"/>
          <w:sz w:val="24"/>
          <w:szCs w:val="24"/>
          <w:shd w:val="clear" w:color="auto" w:fill="auto"/>
        </w:rPr>
      </w:pPr>
      <w:bookmarkStart w:id="3" w:name="bookmark6"/>
    </w:p>
    <w:p w:rsidR="007E47CD" w:rsidRPr="003942CA" w:rsidRDefault="00F50186" w:rsidP="009959CD">
      <w:pPr>
        <w:pStyle w:val="23"/>
        <w:shd w:val="clear" w:color="auto" w:fill="auto"/>
        <w:spacing w:before="0" w:after="229" w:line="240" w:lineRule="auto"/>
        <w:ind w:left="20" w:right="20" w:firstLine="700"/>
        <w:contextualSpacing/>
        <w:jc w:val="center"/>
        <w:rPr>
          <w:b/>
        </w:rPr>
      </w:pPr>
      <w:r w:rsidRPr="00CB1938">
        <w:rPr>
          <w:b/>
          <w:color w:val="000000" w:themeColor="text1"/>
          <w:sz w:val="24"/>
          <w:szCs w:val="24"/>
        </w:rPr>
        <w:t xml:space="preserve">4. </w:t>
      </w:r>
      <w:bookmarkEnd w:id="3"/>
      <w:r w:rsidR="007E47CD" w:rsidRPr="003942CA">
        <w:rPr>
          <w:b/>
          <w:color w:val="000000" w:themeColor="text1"/>
          <w:sz w:val="24"/>
          <w:szCs w:val="24"/>
        </w:rPr>
        <w:t xml:space="preserve">Зачисление в </w:t>
      </w:r>
      <w:r w:rsidR="003942CA" w:rsidRPr="003942CA">
        <w:rPr>
          <w:b/>
          <w:sz w:val="24"/>
          <w:szCs w:val="24"/>
        </w:rPr>
        <w:t>образовательное учреждение</w:t>
      </w:r>
      <w:r w:rsidR="007E47CD" w:rsidRPr="003942CA">
        <w:rPr>
          <w:b/>
        </w:rPr>
        <w:t xml:space="preserve"> </w:t>
      </w:r>
    </w:p>
    <w:p w:rsidR="007E47CD" w:rsidRPr="00CB1938" w:rsidRDefault="007E47CD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CB1938">
        <w:rPr>
          <w:color w:val="000000" w:themeColor="text1"/>
          <w:sz w:val="24"/>
          <w:szCs w:val="24"/>
        </w:rPr>
        <w:t>На каждом заседании комиссии ведется протокол, в котором отражается мнение всех членов комиссии о выявленных у поступающих творческих способностях и, при необходимости, физических данных</w:t>
      </w:r>
      <w:proofErr w:type="gramEnd"/>
    </w:p>
    <w:p w:rsidR="007E47CD" w:rsidRPr="00CB1938" w:rsidRDefault="007E47CD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>Решение о результатах отбора принимается комиссией на закрытом заседании простым большинством голосов членов ко</w:t>
      </w:r>
      <w:r w:rsidR="009D2C37" w:rsidRPr="00CB1938">
        <w:rPr>
          <w:color w:val="000000" w:themeColor="text1"/>
          <w:sz w:val="24"/>
          <w:szCs w:val="24"/>
        </w:rPr>
        <w:t>миссии, участвующих в заседании</w:t>
      </w:r>
      <w:r w:rsidR="009D2C37" w:rsidRPr="00CB1938">
        <w:rPr>
          <w:color w:val="000000" w:themeColor="text1"/>
          <w:sz w:val="24"/>
          <w:szCs w:val="24"/>
          <w:lang w:val="ru-RU"/>
        </w:rPr>
        <w:t>.</w:t>
      </w:r>
      <w:r w:rsidRPr="00CB1938">
        <w:rPr>
          <w:color w:val="000000" w:themeColor="text1"/>
          <w:sz w:val="24"/>
          <w:szCs w:val="24"/>
        </w:rPr>
        <w:t xml:space="preserve"> При равном числе голосов председатель комиссии по отбору </w:t>
      </w:r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r w:rsidRPr="00CB1938">
        <w:rPr>
          <w:color w:val="000000" w:themeColor="text1"/>
          <w:sz w:val="24"/>
          <w:szCs w:val="24"/>
        </w:rPr>
        <w:t xml:space="preserve"> обладает правом решающего голоса.</w:t>
      </w:r>
    </w:p>
    <w:p w:rsidR="007E47CD" w:rsidRPr="00CB1938" w:rsidRDefault="007E47CD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>Решения приемной комиссии оформляются протоколами, которые подписываются председателем и секретарем приемной комиссии.</w:t>
      </w:r>
    </w:p>
    <w:p w:rsidR="007E47CD" w:rsidRPr="00CB1938" w:rsidRDefault="007E47CD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 xml:space="preserve">Протоколы заседаний </w:t>
      </w:r>
      <w:proofErr w:type="gramStart"/>
      <w:r w:rsidRPr="00CB1938">
        <w:rPr>
          <w:color w:val="000000" w:themeColor="text1"/>
          <w:sz w:val="24"/>
          <w:szCs w:val="24"/>
        </w:rPr>
        <w:t>комиссии</w:t>
      </w:r>
      <w:proofErr w:type="gramEnd"/>
      <w:r w:rsidRPr="00CB1938">
        <w:rPr>
          <w:color w:val="000000" w:themeColor="text1"/>
          <w:sz w:val="24"/>
          <w:szCs w:val="24"/>
        </w:rPr>
        <w:t xml:space="preserve"> по отбору </w:t>
      </w:r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r w:rsidRPr="00CB1938">
        <w:rPr>
          <w:color w:val="000000" w:themeColor="text1"/>
          <w:sz w:val="24"/>
          <w:szCs w:val="24"/>
        </w:rPr>
        <w:t xml:space="preserve"> хранятся в архиве образовательного учреждения до окончания обучения всех лиц, поступивших на основании </w:t>
      </w:r>
      <w:r w:rsidR="00266D14" w:rsidRPr="00CB1938">
        <w:rPr>
          <w:color w:val="000000" w:themeColor="text1"/>
          <w:sz w:val="24"/>
          <w:szCs w:val="24"/>
          <w:lang w:val="ru-RU"/>
        </w:rPr>
        <w:t xml:space="preserve">индивидуального </w:t>
      </w:r>
      <w:r w:rsidRPr="00CB1938">
        <w:rPr>
          <w:color w:val="000000" w:themeColor="text1"/>
          <w:sz w:val="24"/>
          <w:szCs w:val="24"/>
        </w:rPr>
        <w:t xml:space="preserve">отбора в соответствующем году. </w:t>
      </w:r>
    </w:p>
    <w:p w:rsidR="007E47CD" w:rsidRPr="00CB1938" w:rsidRDefault="007E47CD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 xml:space="preserve">Результаты отбора объявляются не позднее трех рабочих дней после проведения </w:t>
      </w:r>
      <w:r w:rsidR="00266D14" w:rsidRPr="00CB1938">
        <w:rPr>
          <w:color w:val="000000" w:themeColor="text1"/>
          <w:sz w:val="24"/>
          <w:szCs w:val="24"/>
          <w:lang w:val="ru-RU"/>
        </w:rPr>
        <w:t>индивидуального</w:t>
      </w:r>
      <w:r w:rsidR="00266D14" w:rsidRPr="00CB1938">
        <w:rPr>
          <w:color w:val="000000" w:themeColor="text1"/>
          <w:sz w:val="24"/>
          <w:szCs w:val="24"/>
        </w:rPr>
        <w:t xml:space="preserve"> </w:t>
      </w:r>
      <w:r w:rsidRPr="00CB1938">
        <w:rPr>
          <w:color w:val="000000" w:themeColor="text1"/>
          <w:sz w:val="24"/>
          <w:szCs w:val="24"/>
        </w:rPr>
        <w:t>отбора. Объявление осуществляется путем размеще</w:t>
      </w:r>
      <w:r w:rsidR="009D2C37" w:rsidRPr="00CB1938">
        <w:rPr>
          <w:color w:val="000000" w:themeColor="text1"/>
          <w:sz w:val="24"/>
          <w:szCs w:val="24"/>
        </w:rPr>
        <w:t>ния списка</w:t>
      </w:r>
      <w:r w:rsidRPr="00CB1938">
        <w:rPr>
          <w:color w:val="000000" w:themeColor="text1"/>
          <w:sz w:val="24"/>
          <w:szCs w:val="24"/>
        </w:rPr>
        <w:t xml:space="preserve"> с указанием оценок, полученных каждым поступающим. Данные результаты размещаются на информационном стенде и на официальном сайте образовательного учреждения.</w:t>
      </w:r>
    </w:p>
    <w:p w:rsidR="007E47CD" w:rsidRPr="00CB1938" w:rsidRDefault="007E47CD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 xml:space="preserve">Зачисление </w:t>
      </w:r>
      <w:proofErr w:type="gramStart"/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proofErr w:type="gramEnd"/>
      <w:r w:rsidRPr="00CB1938">
        <w:rPr>
          <w:color w:val="000000" w:themeColor="text1"/>
          <w:sz w:val="24"/>
          <w:szCs w:val="24"/>
        </w:rPr>
        <w:t xml:space="preserve"> в </w:t>
      </w:r>
      <w:r w:rsidR="001050B0" w:rsidRPr="00CB1938">
        <w:rPr>
          <w:rStyle w:val="4"/>
          <w:color w:val="000000" w:themeColor="text1"/>
          <w:sz w:val="24"/>
          <w:szCs w:val="24"/>
        </w:rPr>
        <w:t>образовательное учреждение</w:t>
      </w:r>
      <w:r w:rsidRPr="00CB1938">
        <w:rPr>
          <w:color w:val="000000" w:themeColor="text1"/>
          <w:sz w:val="24"/>
          <w:szCs w:val="24"/>
        </w:rPr>
        <w:t xml:space="preserve"> производится на основании решения приемной комиссии </w:t>
      </w:r>
      <w:r w:rsidR="001050B0">
        <w:rPr>
          <w:color w:val="000000" w:themeColor="text1"/>
          <w:sz w:val="24"/>
          <w:szCs w:val="24"/>
          <w:lang w:val="ru-RU"/>
        </w:rPr>
        <w:t xml:space="preserve">и </w:t>
      </w:r>
      <w:r w:rsidRPr="00CB1938">
        <w:rPr>
          <w:color w:val="000000" w:themeColor="text1"/>
          <w:sz w:val="24"/>
          <w:szCs w:val="24"/>
        </w:rPr>
        <w:t xml:space="preserve">оформляется </w:t>
      </w:r>
      <w:r w:rsidR="001050B0">
        <w:rPr>
          <w:color w:val="000000" w:themeColor="text1"/>
          <w:sz w:val="24"/>
          <w:szCs w:val="24"/>
        </w:rPr>
        <w:t>приказ</w:t>
      </w:r>
      <w:r w:rsidR="001050B0">
        <w:rPr>
          <w:color w:val="000000" w:themeColor="text1"/>
          <w:sz w:val="24"/>
          <w:szCs w:val="24"/>
          <w:lang w:val="ru-RU"/>
        </w:rPr>
        <w:t>ом</w:t>
      </w:r>
      <w:r w:rsidRPr="00CB1938">
        <w:rPr>
          <w:color w:val="000000" w:themeColor="text1"/>
          <w:sz w:val="24"/>
          <w:szCs w:val="24"/>
        </w:rPr>
        <w:t xml:space="preserve"> </w:t>
      </w:r>
      <w:r w:rsidR="001050B0">
        <w:rPr>
          <w:color w:val="000000" w:themeColor="text1"/>
          <w:sz w:val="24"/>
          <w:szCs w:val="24"/>
          <w:lang w:val="ru-RU"/>
        </w:rPr>
        <w:t xml:space="preserve">директора </w:t>
      </w:r>
      <w:r w:rsidR="001050B0">
        <w:rPr>
          <w:rStyle w:val="4"/>
          <w:color w:val="000000" w:themeColor="text1"/>
          <w:sz w:val="24"/>
          <w:szCs w:val="24"/>
        </w:rPr>
        <w:t>образовательно</w:t>
      </w:r>
      <w:proofErr w:type="spellStart"/>
      <w:r w:rsidR="001050B0">
        <w:rPr>
          <w:rStyle w:val="4"/>
          <w:color w:val="000000" w:themeColor="text1"/>
          <w:sz w:val="24"/>
          <w:szCs w:val="24"/>
          <w:lang w:val="ru-RU"/>
        </w:rPr>
        <w:t>го</w:t>
      </w:r>
      <w:proofErr w:type="spellEnd"/>
      <w:r w:rsidR="001050B0" w:rsidRPr="00CB1938">
        <w:rPr>
          <w:rStyle w:val="4"/>
          <w:color w:val="000000" w:themeColor="text1"/>
          <w:sz w:val="24"/>
          <w:szCs w:val="24"/>
        </w:rPr>
        <w:t xml:space="preserve"> </w:t>
      </w:r>
      <w:r w:rsidR="005E3B6E" w:rsidRPr="00CB1938">
        <w:rPr>
          <w:rStyle w:val="4"/>
          <w:color w:val="000000" w:themeColor="text1"/>
          <w:sz w:val="24"/>
          <w:szCs w:val="24"/>
        </w:rPr>
        <w:t>у</w:t>
      </w:r>
      <w:r w:rsidR="005E3B6E">
        <w:rPr>
          <w:rStyle w:val="4"/>
          <w:color w:val="000000" w:themeColor="text1"/>
          <w:sz w:val="24"/>
          <w:szCs w:val="24"/>
        </w:rPr>
        <w:t>чреждения</w:t>
      </w:r>
      <w:r w:rsidRPr="00CB1938">
        <w:rPr>
          <w:color w:val="000000" w:themeColor="text1"/>
          <w:sz w:val="24"/>
          <w:szCs w:val="24"/>
        </w:rPr>
        <w:t>.</w:t>
      </w:r>
    </w:p>
    <w:p w:rsidR="009D2C37" w:rsidRPr="00CB1938" w:rsidRDefault="009D2C37" w:rsidP="009D2C37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 xml:space="preserve">При наличии мест, оставшихся вакантными после зачисления по результатам </w:t>
      </w:r>
      <w:r w:rsidR="00051752" w:rsidRPr="00CB1938">
        <w:rPr>
          <w:color w:val="000000" w:themeColor="text1"/>
          <w:sz w:val="24"/>
          <w:szCs w:val="24"/>
          <w:lang w:val="ru-RU"/>
        </w:rPr>
        <w:t xml:space="preserve">индивидуального </w:t>
      </w:r>
      <w:r w:rsidRPr="00CB1938">
        <w:rPr>
          <w:color w:val="000000" w:themeColor="text1"/>
          <w:sz w:val="24"/>
          <w:szCs w:val="24"/>
        </w:rPr>
        <w:t xml:space="preserve">отбора </w:t>
      </w:r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r w:rsidRPr="00CB1938">
        <w:rPr>
          <w:color w:val="000000" w:themeColor="text1"/>
          <w:sz w:val="24"/>
          <w:szCs w:val="24"/>
        </w:rPr>
        <w:t>, образовательно</w:t>
      </w:r>
      <w:r w:rsidRPr="00CB1938">
        <w:rPr>
          <w:color w:val="000000" w:themeColor="text1"/>
          <w:sz w:val="24"/>
          <w:szCs w:val="24"/>
          <w:lang w:val="ru-RU"/>
        </w:rPr>
        <w:t>е</w:t>
      </w:r>
      <w:r w:rsidR="001B3127" w:rsidRPr="00CB1938">
        <w:rPr>
          <w:color w:val="000000" w:themeColor="text1"/>
          <w:sz w:val="24"/>
          <w:szCs w:val="24"/>
          <w:lang w:val="ru-RU"/>
        </w:rPr>
        <w:t xml:space="preserve"> учреждение </w:t>
      </w:r>
      <w:r w:rsidRPr="00CB1938">
        <w:rPr>
          <w:color w:val="000000" w:themeColor="text1"/>
          <w:sz w:val="24"/>
          <w:szCs w:val="24"/>
        </w:rPr>
        <w:t xml:space="preserve"> </w:t>
      </w:r>
      <w:r w:rsidRPr="00CB1938">
        <w:rPr>
          <w:color w:val="000000" w:themeColor="text1"/>
          <w:sz w:val="24"/>
          <w:szCs w:val="24"/>
          <w:lang w:val="ru-RU"/>
        </w:rPr>
        <w:t xml:space="preserve">может </w:t>
      </w:r>
      <w:r w:rsidRPr="00CB1938">
        <w:rPr>
          <w:color w:val="000000" w:themeColor="text1"/>
          <w:sz w:val="24"/>
          <w:szCs w:val="24"/>
        </w:rPr>
        <w:t xml:space="preserve">проводить дополнительный прием </w:t>
      </w:r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r w:rsidRPr="00CB1938">
        <w:rPr>
          <w:color w:val="000000" w:themeColor="text1"/>
          <w:sz w:val="24"/>
          <w:szCs w:val="24"/>
        </w:rPr>
        <w:t xml:space="preserve"> на </w:t>
      </w:r>
      <w:r w:rsidRPr="00CB1938">
        <w:rPr>
          <w:color w:val="000000" w:themeColor="text1"/>
          <w:sz w:val="24"/>
          <w:szCs w:val="24"/>
          <w:lang w:val="ru-RU"/>
        </w:rPr>
        <w:t>обучение</w:t>
      </w:r>
      <w:r w:rsidRPr="00CB1938">
        <w:rPr>
          <w:color w:val="000000" w:themeColor="text1"/>
          <w:sz w:val="24"/>
          <w:szCs w:val="24"/>
        </w:rPr>
        <w:t xml:space="preserve">. Зачисление на вакантные места проводится по результатам дополнительного </w:t>
      </w:r>
      <w:r w:rsidR="00051752" w:rsidRPr="00CB1938">
        <w:rPr>
          <w:color w:val="000000" w:themeColor="text1"/>
          <w:sz w:val="24"/>
          <w:szCs w:val="24"/>
          <w:lang w:val="ru-RU"/>
        </w:rPr>
        <w:t xml:space="preserve">индивидуального </w:t>
      </w:r>
      <w:r w:rsidRPr="00CB1938">
        <w:rPr>
          <w:color w:val="000000" w:themeColor="text1"/>
          <w:sz w:val="24"/>
          <w:szCs w:val="24"/>
        </w:rPr>
        <w:t>отбора и должно заканчиваться до начала учебного года</w:t>
      </w:r>
      <w:r w:rsidR="00ED3911" w:rsidRPr="00CB1938">
        <w:rPr>
          <w:color w:val="000000" w:themeColor="text1"/>
          <w:sz w:val="24"/>
          <w:szCs w:val="24"/>
          <w:lang w:val="ru-RU"/>
        </w:rPr>
        <w:t>.</w:t>
      </w:r>
    </w:p>
    <w:p w:rsidR="007E47CD" w:rsidRPr="00CB1938" w:rsidRDefault="007E47CD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 xml:space="preserve">Организация дополнительного приема и зачисления осуществляется в соответствии с правилами приема в </w:t>
      </w:r>
      <w:r w:rsidR="00666A07" w:rsidRPr="00CB1938">
        <w:rPr>
          <w:color w:val="000000" w:themeColor="text1"/>
          <w:sz w:val="24"/>
          <w:szCs w:val="24"/>
        </w:rPr>
        <w:t>образовательное учреждение</w:t>
      </w:r>
      <w:r w:rsidRPr="00CB1938">
        <w:rPr>
          <w:color w:val="000000" w:themeColor="text1"/>
          <w:sz w:val="24"/>
          <w:szCs w:val="24"/>
        </w:rPr>
        <w:t xml:space="preserve">, при этом сроки дополнительного приема </w:t>
      </w:r>
      <w:proofErr w:type="gramStart"/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proofErr w:type="gramEnd"/>
      <w:r w:rsidRPr="00CB1938">
        <w:rPr>
          <w:color w:val="000000" w:themeColor="text1"/>
          <w:sz w:val="24"/>
          <w:szCs w:val="24"/>
        </w:rPr>
        <w:t xml:space="preserve"> публикуются на официальном сайте и на информационном стенде</w:t>
      </w:r>
      <w:r w:rsidR="00ED3911" w:rsidRPr="00CB1938">
        <w:rPr>
          <w:color w:val="000000" w:themeColor="text1"/>
          <w:sz w:val="24"/>
          <w:szCs w:val="24"/>
          <w:lang w:val="ru-RU"/>
        </w:rPr>
        <w:t xml:space="preserve"> образовательного учреждения.</w:t>
      </w:r>
    </w:p>
    <w:p w:rsidR="007E47CD" w:rsidRPr="00CB1938" w:rsidRDefault="001B3127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  <w:lang w:val="ru-RU"/>
        </w:rPr>
        <w:t>Поступающие</w:t>
      </w:r>
      <w:r w:rsidR="007E47CD" w:rsidRPr="00CB1938">
        <w:rPr>
          <w:color w:val="000000" w:themeColor="text1"/>
          <w:sz w:val="24"/>
          <w:szCs w:val="24"/>
        </w:rPr>
        <w:t>, имеющие достаточную подготовку, но не обучавшиеся в других образовательных учреждениях, реализующих образовательные программы соответствующего уровня</w:t>
      </w:r>
      <w:r w:rsidR="00ED3911" w:rsidRPr="00CB1938">
        <w:rPr>
          <w:color w:val="000000" w:themeColor="text1"/>
          <w:sz w:val="24"/>
          <w:szCs w:val="24"/>
          <w:lang w:val="ru-RU"/>
        </w:rPr>
        <w:t>,</w:t>
      </w:r>
      <w:r w:rsidR="007E47CD" w:rsidRPr="00CB1938">
        <w:rPr>
          <w:color w:val="000000" w:themeColor="text1"/>
          <w:sz w:val="24"/>
          <w:szCs w:val="24"/>
        </w:rPr>
        <w:t xml:space="preserve"> по ре</w:t>
      </w:r>
      <w:r w:rsidR="00ED3911" w:rsidRPr="00CB1938">
        <w:rPr>
          <w:color w:val="000000" w:themeColor="text1"/>
          <w:sz w:val="24"/>
          <w:szCs w:val="24"/>
        </w:rPr>
        <w:t xml:space="preserve">зультатам </w:t>
      </w:r>
      <w:r w:rsidRPr="00CB1938">
        <w:rPr>
          <w:color w:val="000000" w:themeColor="text1"/>
          <w:sz w:val="24"/>
          <w:szCs w:val="24"/>
          <w:lang w:val="ru-RU"/>
        </w:rPr>
        <w:t xml:space="preserve">индивидуального </w:t>
      </w:r>
      <w:r w:rsidR="00ED3911" w:rsidRPr="00CB1938">
        <w:rPr>
          <w:color w:val="000000" w:themeColor="text1"/>
          <w:sz w:val="24"/>
          <w:szCs w:val="24"/>
        </w:rPr>
        <w:t>отбора</w:t>
      </w:r>
      <w:r w:rsidR="007E47CD" w:rsidRPr="00CB1938">
        <w:rPr>
          <w:color w:val="000000" w:themeColor="text1"/>
          <w:sz w:val="24"/>
          <w:szCs w:val="24"/>
        </w:rPr>
        <w:t xml:space="preserve"> могут быть зачислены в класс, соответствующий уровню подготовки при наличии свободных мест.</w:t>
      </w:r>
    </w:p>
    <w:p w:rsidR="007E47CD" w:rsidRPr="00CB1938" w:rsidRDefault="00ED3911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CB1938">
        <w:rPr>
          <w:color w:val="000000" w:themeColor="text1"/>
          <w:sz w:val="24"/>
          <w:szCs w:val="24"/>
          <w:lang w:val="ru-RU"/>
        </w:rPr>
        <w:t>Образовательное учреждение</w:t>
      </w:r>
      <w:r w:rsidR="007E47CD" w:rsidRPr="00CB1938">
        <w:rPr>
          <w:color w:val="000000" w:themeColor="text1"/>
          <w:sz w:val="24"/>
          <w:szCs w:val="24"/>
        </w:rPr>
        <w:t xml:space="preserve"> вправе отказать в приеме </w:t>
      </w:r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r w:rsidR="007E47CD" w:rsidRPr="00CB1938">
        <w:rPr>
          <w:color w:val="000000" w:themeColor="text1"/>
          <w:sz w:val="24"/>
          <w:szCs w:val="24"/>
        </w:rPr>
        <w:t xml:space="preserve"> в следующих случаях:</w:t>
      </w:r>
      <w:proofErr w:type="gramEnd"/>
    </w:p>
    <w:p w:rsidR="007E47CD" w:rsidRPr="00CB1938" w:rsidRDefault="007E47CD" w:rsidP="009959CD">
      <w:pPr>
        <w:pStyle w:val="1a"/>
        <w:shd w:val="clear" w:color="auto" w:fill="auto"/>
        <w:tabs>
          <w:tab w:val="left" w:pos="0"/>
          <w:tab w:val="left" w:pos="1276"/>
        </w:tabs>
        <w:spacing w:before="0" w:line="240" w:lineRule="auto"/>
        <w:ind w:right="20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  <w:lang w:val="ru-RU"/>
        </w:rPr>
        <w:lastRenderedPageBreak/>
        <w:t xml:space="preserve">- </w:t>
      </w:r>
      <w:r w:rsidRPr="00CB1938">
        <w:rPr>
          <w:color w:val="000000" w:themeColor="text1"/>
          <w:sz w:val="24"/>
          <w:szCs w:val="24"/>
        </w:rPr>
        <w:t xml:space="preserve">при отсутствии у </w:t>
      </w:r>
      <w:r w:rsidR="001B3127" w:rsidRPr="00CB1938">
        <w:rPr>
          <w:color w:val="000000" w:themeColor="text1"/>
          <w:sz w:val="24"/>
          <w:szCs w:val="24"/>
          <w:lang w:val="ru-RU"/>
        </w:rPr>
        <w:t>поступающего</w:t>
      </w:r>
      <w:r w:rsidRPr="00CB1938">
        <w:rPr>
          <w:color w:val="000000" w:themeColor="text1"/>
          <w:sz w:val="24"/>
          <w:szCs w:val="24"/>
        </w:rPr>
        <w:t xml:space="preserve"> творческих способностей, необходимых для успешного освоения избранных образовательных программ, при поступлении на обучение по дополнительным предпрофессиональным </w:t>
      </w:r>
      <w:r w:rsidR="00051752" w:rsidRPr="00CB1938">
        <w:rPr>
          <w:color w:val="000000" w:themeColor="text1"/>
          <w:sz w:val="24"/>
          <w:szCs w:val="24"/>
          <w:lang w:val="ru-RU"/>
        </w:rPr>
        <w:t xml:space="preserve">и общеразвивающим </w:t>
      </w:r>
      <w:r w:rsidRPr="00CB1938">
        <w:rPr>
          <w:color w:val="000000" w:themeColor="text1"/>
          <w:sz w:val="24"/>
          <w:szCs w:val="24"/>
        </w:rPr>
        <w:t>общеобразовательным программам в</w:t>
      </w:r>
      <w:r w:rsidR="001B3127" w:rsidRPr="00CB1938">
        <w:rPr>
          <w:color w:val="000000" w:themeColor="text1"/>
          <w:sz w:val="24"/>
          <w:szCs w:val="24"/>
        </w:rPr>
        <w:t xml:space="preserve"> области музыкального искусства</w:t>
      </w:r>
      <w:r w:rsidRPr="00CB1938">
        <w:rPr>
          <w:color w:val="000000" w:themeColor="text1"/>
          <w:sz w:val="24"/>
          <w:szCs w:val="24"/>
        </w:rPr>
        <w:t>;</w:t>
      </w:r>
    </w:p>
    <w:p w:rsidR="007E47CD" w:rsidRPr="00CB1938" w:rsidRDefault="007E47CD" w:rsidP="009959CD">
      <w:pPr>
        <w:pStyle w:val="1a"/>
        <w:shd w:val="clear" w:color="auto" w:fill="auto"/>
        <w:tabs>
          <w:tab w:val="left" w:pos="0"/>
          <w:tab w:val="left" w:pos="1276"/>
        </w:tabs>
        <w:spacing w:before="0" w:line="240" w:lineRule="auto"/>
        <w:ind w:right="20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  <w:lang w:val="ru-RU"/>
        </w:rPr>
        <w:t xml:space="preserve">- </w:t>
      </w:r>
      <w:r w:rsidRPr="00CB1938">
        <w:rPr>
          <w:color w:val="000000" w:themeColor="text1"/>
          <w:sz w:val="24"/>
          <w:szCs w:val="24"/>
        </w:rPr>
        <w:t xml:space="preserve">при несоответствии возрастным требованиям, предъявляемым при поступлении в </w:t>
      </w:r>
      <w:r w:rsidR="001050B0" w:rsidRPr="00CB1938">
        <w:rPr>
          <w:rStyle w:val="4"/>
          <w:color w:val="000000" w:themeColor="text1"/>
          <w:sz w:val="24"/>
          <w:szCs w:val="24"/>
        </w:rPr>
        <w:t>образовательное учреждение</w:t>
      </w:r>
      <w:r w:rsidRPr="00CB1938">
        <w:rPr>
          <w:color w:val="000000" w:themeColor="text1"/>
          <w:sz w:val="24"/>
          <w:szCs w:val="24"/>
        </w:rPr>
        <w:t>;</w:t>
      </w:r>
    </w:p>
    <w:p w:rsidR="007E47CD" w:rsidRPr="00CB1938" w:rsidRDefault="009959CD" w:rsidP="009959CD">
      <w:pPr>
        <w:pStyle w:val="1a"/>
        <w:shd w:val="clear" w:color="auto" w:fill="auto"/>
        <w:tabs>
          <w:tab w:val="left" w:pos="0"/>
          <w:tab w:val="left" w:pos="1276"/>
        </w:tabs>
        <w:spacing w:before="0" w:line="240" w:lineRule="auto"/>
        <w:ind w:right="20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  <w:lang w:val="ru-RU"/>
        </w:rPr>
        <w:t xml:space="preserve">- </w:t>
      </w:r>
      <w:r w:rsidR="007E47CD" w:rsidRPr="00CB1938">
        <w:rPr>
          <w:color w:val="000000" w:themeColor="text1"/>
          <w:sz w:val="24"/>
          <w:szCs w:val="24"/>
        </w:rPr>
        <w:t>при отсутствии свободных мест.</w:t>
      </w:r>
    </w:p>
    <w:p w:rsidR="009959CD" w:rsidRPr="00CB1938" w:rsidRDefault="007E47CD" w:rsidP="009959CD">
      <w:pPr>
        <w:pStyle w:val="1a"/>
        <w:numPr>
          <w:ilvl w:val="0"/>
          <w:numId w:val="6"/>
        </w:numPr>
        <w:shd w:val="clear" w:color="auto" w:fill="auto"/>
        <w:tabs>
          <w:tab w:val="left" w:pos="798"/>
          <w:tab w:val="left" w:pos="1276"/>
        </w:tabs>
        <w:spacing w:before="0" w:line="240" w:lineRule="auto"/>
        <w:ind w:left="20" w:right="20" w:firstLine="689"/>
        <w:contextualSpacing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</w:rPr>
        <w:t xml:space="preserve">При наличии свободных мест зачисление </w:t>
      </w:r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r w:rsidRPr="00CB1938">
        <w:rPr>
          <w:color w:val="000000" w:themeColor="text1"/>
          <w:sz w:val="24"/>
          <w:szCs w:val="24"/>
        </w:rPr>
        <w:t xml:space="preserve"> в </w:t>
      </w:r>
      <w:r w:rsidR="003942CA" w:rsidRPr="00CB1938">
        <w:rPr>
          <w:rStyle w:val="4"/>
          <w:color w:val="000000" w:themeColor="text1"/>
          <w:sz w:val="24"/>
          <w:szCs w:val="24"/>
        </w:rPr>
        <w:t>образовательное учреждение</w:t>
      </w:r>
      <w:r w:rsidRPr="00CB1938">
        <w:rPr>
          <w:color w:val="000000" w:themeColor="text1"/>
          <w:sz w:val="24"/>
          <w:szCs w:val="24"/>
        </w:rPr>
        <w:t xml:space="preserve"> в виде исключения может осуществляться в течение учебного года.</w:t>
      </w:r>
    </w:p>
    <w:p w:rsidR="003942CA" w:rsidRDefault="003942CA" w:rsidP="009959CD">
      <w:pPr>
        <w:pStyle w:val="ad"/>
        <w:shd w:val="clear" w:color="auto" w:fill="FFFFFF"/>
        <w:spacing w:before="225" w:after="225"/>
        <w:jc w:val="center"/>
        <w:rPr>
          <w:rFonts w:ascii="Times New Roman" w:eastAsia="Times New Roman" w:hAnsi="Times New Roman" w:cs="Times New Roman"/>
          <w:b/>
          <w:color w:val="000000" w:themeColor="text1"/>
          <w:lang w:val="ru-RU"/>
        </w:rPr>
      </w:pPr>
    </w:p>
    <w:p w:rsidR="009959CD" w:rsidRPr="00CB1938" w:rsidRDefault="009959CD" w:rsidP="009959CD">
      <w:pPr>
        <w:pStyle w:val="ad"/>
        <w:shd w:val="clear" w:color="auto" w:fill="FFFFFF"/>
        <w:spacing w:before="225" w:after="225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CB1938">
        <w:rPr>
          <w:rFonts w:ascii="Times New Roman" w:eastAsia="Times New Roman" w:hAnsi="Times New Roman" w:cs="Times New Roman"/>
          <w:b/>
          <w:color w:val="000000" w:themeColor="text1"/>
          <w:lang w:val="ru-RU"/>
        </w:rPr>
        <w:t>5</w:t>
      </w:r>
      <w:r w:rsidRPr="00CB1938">
        <w:rPr>
          <w:rFonts w:ascii="Times New Roman" w:eastAsia="Times New Roman" w:hAnsi="Times New Roman" w:cs="Times New Roman"/>
          <w:b/>
          <w:color w:val="000000" w:themeColor="text1"/>
        </w:rPr>
        <w:t>. Организация работы апелляционной комиссии</w:t>
      </w:r>
    </w:p>
    <w:p w:rsidR="009959CD" w:rsidRPr="00CB1938" w:rsidRDefault="009959CD" w:rsidP="009959CD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</w:rPr>
      </w:pPr>
      <w:r w:rsidRPr="00CB1938">
        <w:rPr>
          <w:color w:val="000000" w:themeColor="text1"/>
          <w:sz w:val="24"/>
          <w:szCs w:val="24"/>
          <w:lang w:val="ru-RU"/>
        </w:rPr>
        <w:t>5.1.</w:t>
      </w:r>
      <w:r w:rsidRPr="00CB1938">
        <w:rPr>
          <w:color w:val="000000" w:themeColor="text1"/>
          <w:sz w:val="24"/>
          <w:szCs w:val="24"/>
          <w:lang w:val="ru-RU"/>
        </w:rPr>
        <w:tab/>
      </w:r>
      <w:r w:rsidRPr="00CB1938">
        <w:rPr>
          <w:color w:val="000000" w:themeColor="text1"/>
          <w:sz w:val="24"/>
          <w:szCs w:val="24"/>
        </w:rPr>
        <w:t xml:space="preserve">Для решения спорных вопросов, связанных с результатами </w:t>
      </w:r>
      <w:r w:rsidR="001B3127" w:rsidRPr="00CB1938">
        <w:rPr>
          <w:color w:val="000000" w:themeColor="text1"/>
          <w:sz w:val="24"/>
          <w:szCs w:val="24"/>
          <w:lang w:val="ru-RU"/>
        </w:rPr>
        <w:t xml:space="preserve">индивидуального </w:t>
      </w:r>
      <w:r w:rsidRPr="00CB1938">
        <w:rPr>
          <w:color w:val="000000" w:themeColor="text1"/>
          <w:sz w:val="24"/>
          <w:szCs w:val="24"/>
        </w:rPr>
        <w:t xml:space="preserve">отбора </w:t>
      </w:r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r w:rsidRPr="00CB1938">
        <w:rPr>
          <w:color w:val="000000" w:themeColor="text1"/>
          <w:sz w:val="24"/>
          <w:szCs w:val="24"/>
        </w:rPr>
        <w:t xml:space="preserve"> и (или) процедурой проведения приемных испытаний, формируется апелляционная комиссия.</w:t>
      </w:r>
    </w:p>
    <w:p w:rsidR="009959CD" w:rsidRPr="00CB1938" w:rsidRDefault="009959CD" w:rsidP="009959CD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  <w:lang w:val="ru-RU"/>
        </w:rPr>
      </w:pPr>
      <w:r w:rsidRPr="00CB1938">
        <w:rPr>
          <w:color w:val="000000" w:themeColor="text1"/>
          <w:sz w:val="24"/>
          <w:szCs w:val="24"/>
          <w:lang w:val="ru-RU"/>
        </w:rPr>
        <w:t>5.2.</w:t>
      </w:r>
      <w:r w:rsidRPr="00CB1938">
        <w:rPr>
          <w:color w:val="000000" w:themeColor="text1"/>
          <w:sz w:val="24"/>
          <w:szCs w:val="24"/>
          <w:lang w:val="ru-RU"/>
        </w:rPr>
        <w:tab/>
        <w:t>Родители (законные представители) поступающих вправе подать апелляцию в письменном виде по процедуре</w:t>
      </w:r>
      <w:r w:rsidR="001B3127" w:rsidRPr="00CB1938">
        <w:rPr>
          <w:color w:val="000000" w:themeColor="text1"/>
          <w:sz w:val="24"/>
          <w:szCs w:val="24"/>
          <w:lang w:val="ru-RU"/>
        </w:rPr>
        <w:t xml:space="preserve"> и (или) результатам проведения </w:t>
      </w:r>
      <w:r w:rsidRPr="00CB1938">
        <w:rPr>
          <w:color w:val="000000" w:themeColor="text1"/>
          <w:sz w:val="24"/>
          <w:szCs w:val="24"/>
          <w:lang w:val="ru-RU"/>
        </w:rPr>
        <w:t>индивидуального отбора председателю ап</w:t>
      </w:r>
      <w:r w:rsidR="001B3127" w:rsidRPr="00CB1938">
        <w:rPr>
          <w:color w:val="000000" w:themeColor="text1"/>
          <w:sz w:val="24"/>
          <w:szCs w:val="24"/>
          <w:lang w:val="ru-RU"/>
        </w:rPr>
        <w:t xml:space="preserve">елляционной комиссии не позднее </w:t>
      </w:r>
      <w:r w:rsidRPr="00CB1938">
        <w:rPr>
          <w:color w:val="000000" w:themeColor="text1"/>
          <w:sz w:val="24"/>
          <w:szCs w:val="24"/>
          <w:lang w:val="ru-RU"/>
        </w:rPr>
        <w:t>следующего рабочего дня после объявления результатов отбора поступающих.</w:t>
      </w:r>
    </w:p>
    <w:p w:rsidR="009959CD" w:rsidRPr="00CB1938" w:rsidRDefault="00955B20" w:rsidP="009959CD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  <w:lang w:val="ru-RU"/>
        </w:rPr>
      </w:pPr>
      <w:r w:rsidRPr="00CB1938">
        <w:rPr>
          <w:color w:val="000000" w:themeColor="text1"/>
          <w:sz w:val="24"/>
          <w:szCs w:val="24"/>
          <w:lang w:val="ru-RU"/>
        </w:rPr>
        <w:t>5.3</w:t>
      </w:r>
      <w:r w:rsidR="009959CD" w:rsidRPr="00CB1938">
        <w:rPr>
          <w:color w:val="000000" w:themeColor="text1"/>
          <w:sz w:val="24"/>
          <w:szCs w:val="24"/>
          <w:lang w:val="ru-RU"/>
        </w:rPr>
        <w:t>.</w:t>
      </w:r>
      <w:r w:rsidR="009959CD" w:rsidRPr="00CB1938">
        <w:rPr>
          <w:color w:val="000000" w:themeColor="text1"/>
          <w:sz w:val="24"/>
          <w:szCs w:val="24"/>
          <w:lang w:val="ru-RU"/>
        </w:rPr>
        <w:tab/>
        <w:t xml:space="preserve">Апелляционная комиссия формируется в количестве не менее трех человек из числа преподавателей </w:t>
      </w:r>
      <w:r w:rsidR="001B3127" w:rsidRPr="00CB1938">
        <w:rPr>
          <w:color w:val="000000" w:themeColor="text1"/>
          <w:sz w:val="24"/>
          <w:szCs w:val="24"/>
          <w:lang w:val="ru-RU"/>
        </w:rPr>
        <w:t>образовательного учреждения</w:t>
      </w:r>
      <w:r w:rsidR="009959CD" w:rsidRPr="00CB1938">
        <w:rPr>
          <w:color w:val="000000" w:themeColor="text1"/>
          <w:sz w:val="24"/>
          <w:szCs w:val="24"/>
          <w:lang w:val="ru-RU"/>
        </w:rPr>
        <w:t xml:space="preserve">, не входящих в состав </w:t>
      </w:r>
      <w:r w:rsidR="00ED3911" w:rsidRPr="00CB1938">
        <w:rPr>
          <w:color w:val="000000" w:themeColor="text1"/>
          <w:sz w:val="24"/>
          <w:szCs w:val="24"/>
          <w:lang w:val="ru-RU"/>
        </w:rPr>
        <w:t xml:space="preserve">приемной </w:t>
      </w:r>
      <w:r w:rsidR="009959CD" w:rsidRPr="00CB1938">
        <w:rPr>
          <w:color w:val="000000" w:themeColor="text1"/>
          <w:sz w:val="24"/>
          <w:szCs w:val="24"/>
          <w:lang w:val="ru-RU"/>
        </w:rPr>
        <w:t xml:space="preserve">комиссии. Состав комиссии утверждаются приказом директора одновременно с утверждением состава </w:t>
      </w:r>
      <w:r w:rsidR="00ED3911" w:rsidRPr="00CB1938">
        <w:rPr>
          <w:color w:val="000000" w:themeColor="text1"/>
          <w:sz w:val="24"/>
          <w:szCs w:val="24"/>
          <w:lang w:val="ru-RU"/>
        </w:rPr>
        <w:t xml:space="preserve">приемной </w:t>
      </w:r>
      <w:r w:rsidR="009959CD" w:rsidRPr="00CB1938">
        <w:rPr>
          <w:color w:val="000000" w:themeColor="text1"/>
          <w:sz w:val="24"/>
          <w:szCs w:val="24"/>
          <w:lang w:val="ru-RU"/>
        </w:rPr>
        <w:t>комиссии.</w:t>
      </w:r>
    </w:p>
    <w:p w:rsidR="009959CD" w:rsidRPr="00CB1938" w:rsidRDefault="00955B20" w:rsidP="009959CD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  <w:lang w:val="ru-RU"/>
        </w:rPr>
      </w:pPr>
      <w:r w:rsidRPr="00CB1938">
        <w:rPr>
          <w:color w:val="000000" w:themeColor="text1"/>
          <w:sz w:val="24"/>
          <w:szCs w:val="24"/>
          <w:lang w:val="ru-RU"/>
        </w:rPr>
        <w:t>5.4</w:t>
      </w:r>
      <w:r w:rsidR="009959CD" w:rsidRPr="00CB1938">
        <w:rPr>
          <w:color w:val="000000" w:themeColor="text1"/>
          <w:sz w:val="24"/>
          <w:szCs w:val="24"/>
          <w:lang w:val="ru-RU"/>
        </w:rPr>
        <w:t>.</w:t>
      </w:r>
      <w:r w:rsidR="009959CD" w:rsidRPr="00CB1938">
        <w:rPr>
          <w:color w:val="000000" w:themeColor="text1"/>
          <w:sz w:val="24"/>
          <w:szCs w:val="24"/>
          <w:lang w:val="ru-RU"/>
        </w:rPr>
        <w:tab/>
        <w:t xml:space="preserve">В целях наиболее полного анализа </w:t>
      </w:r>
      <w:r w:rsidR="001B3127" w:rsidRPr="00CB1938">
        <w:rPr>
          <w:color w:val="000000" w:themeColor="text1"/>
          <w:sz w:val="24"/>
          <w:szCs w:val="24"/>
          <w:lang w:val="ru-RU"/>
        </w:rPr>
        <w:t>индивидуального</w:t>
      </w:r>
      <w:r w:rsidR="009959CD" w:rsidRPr="00CB1938">
        <w:rPr>
          <w:color w:val="000000" w:themeColor="text1"/>
          <w:sz w:val="24"/>
          <w:szCs w:val="24"/>
          <w:lang w:val="ru-RU"/>
        </w:rPr>
        <w:t xml:space="preserve"> отбора </w:t>
      </w:r>
      <w:r w:rsidR="001B3127" w:rsidRPr="00CB1938">
        <w:rPr>
          <w:color w:val="000000" w:themeColor="text1"/>
          <w:sz w:val="24"/>
          <w:szCs w:val="24"/>
          <w:lang w:val="ru-RU"/>
        </w:rPr>
        <w:t>поступающих</w:t>
      </w:r>
      <w:r w:rsidR="009959CD" w:rsidRPr="00CB1938">
        <w:rPr>
          <w:color w:val="000000" w:themeColor="text1"/>
          <w:sz w:val="24"/>
          <w:szCs w:val="24"/>
          <w:lang w:val="ru-RU"/>
        </w:rPr>
        <w:t xml:space="preserve"> председатель апелляционной комиссии может привлекать к участию в ее работе членов </w:t>
      </w:r>
      <w:r w:rsidR="00ED3911" w:rsidRPr="00CB1938">
        <w:rPr>
          <w:color w:val="000000" w:themeColor="text1"/>
          <w:sz w:val="24"/>
          <w:szCs w:val="24"/>
          <w:lang w:val="ru-RU"/>
        </w:rPr>
        <w:t xml:space="preserve">приемной </w:t>
      </w:r>
      <w:r w:rsidR="009959CD" w:rsidRPr="00CB1938">
        <w:rPr>
          <w:color w:val="000000" w:themeColor="text1"/>
          <w:sz w:val="24"/>
          <w:szCs w:val="24"/>
          <w:lang w:val="ru-RU"/>
        </w:rPr>
        <w:t>комиссии.</w:t>
      </w:r>
    </w:p>
    <w:p w:rsidR="00666A07" w:rsidRPr="00CB1938" w:rsidRDefault="00955B20" w:rsidP="009959CD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  <w:lang w:val="ru-RU"/>
        </w:rPr>
      </w:pPr>
      <w:r w:rsidRPr="00CB1938">
        <w:rPr>
          <w:color w:val="000000" w:themeColor="text1"/>
          <w:sz w:val="24"/>
          <w:szCs w:val="24"/>
          <w:lang w:val="ru-RU"/>
        </w:rPr>
        <w:t>5.5</w:t>
      </w:r>
      <w:r w:rsidR="009959CD" w:rsidRPr="00CB1938">
        <w:rPr>
          <w:color w:val="000000" w:themeColor="text1"/>
          <w:sz w:val="24"/>
          <w:szCs w:val="24"/>
          <w:lang w:val="ru-RU"/>
        </w:rPr>
        <w:t>.</w:t>
      </w:r>
      <w:r w:rsidR="009959CD" w:rsidRPr="00CB1938">
        <w:rPr>
          <w:color w:val="000000" w:themeColor="text1"/>
          <w:sz w:val="24"/>
          <w:szCs w:val="24"/>
          <w:lang w:val="ru-RU"/>
        </w:rPr>
        <w:tab/>
        <w:t>Апелляция рассматривается не поздне</w:t>
      </w:r>
      <w:r w:rsidR="00ED7D6E" w:rsidRPr="00CB1938">
        <w:rPr>
          <w:color w:val="000000" w:themeColor="text1"/>
          <w:sz w:val="24"/>
          <w:szCs w:val="24"/>
          <w:lang w:val="ru-RU"/>
        </w:rPr>
        <w:t xml:space="preserve">е одного рабочего дня со дня ее </w:t>
      </w:r>
      <w:r w:rsidR="009959CD" w:rsidRPr="00CB1938">
        <w:rPr>
          <w:color w:val="000000" w:themeColor="text1"/>
          <w:sz w:val="24"/>
          <w:szCs w:val="24"/>
          <w:lang w:val="ru-RU"/>
        </w:rPr>
        <w:t>подачи на заседании апелляционной ко</w:t>
      </w:r>
      <w:r w:rsidR="00ED7D6E" w:rsidRPr="00CB1938">
        <w:rPr>
          <w:color w:val="000000" w:themeColor="text1"/>
          <w:sz w:val="24"/>
          <w:szCs w:val="24"/>
          <w:lang w:val="ru-RU"/>
        </w:rPr>
        <w:t xml:space="preserve">миссии, на которое приглашаются </w:t>
      </w:r>
      <w:r w:rsidR="009959CD" w:rsidRPr="00CB1938">
        <w:rPr>
          <w:color w:val="000000" w:themeColor="text1"/>
          <w:sz w:val="24"/>
          <w:szCs w:val="24"/>
          <w:lang w:val="ru-RU"/>
        </w:rPr>
        <w:t xml:space="preserve">родители (законные представители) </w:t>
      </w:r>
      <w:proofErr w:type="gramStart"/>
      <w:r w:rsidR="009959CD" w:rsidRPr="00CB1938">
        <w:rPr>
          <w:color w:val="000000" w:themeColor="text1"/>
          <w:sz w:val="24"/>
          <w:szCs w:val="24"/>
          <w:lang w:val="ru-RU"/>
        </w:rPr>
        <w:t>посту</w:t>
      </w:r>
      <w:r w:rsidR="00ED7D6E" w:rsidRPr="00CB1938">
        <w:rPr>
          <w:color w:val="000000" w:themeColor="text1"/>
          <w:sz w:val="24"/>
          <w:szCs w:val="24"/>
          <w:lang w:val="ru-RU"/>
        </w:rPr>
        <w:t>пающих</w:t>
      </w:r>
      <w:proofErr w:type="gramEnd"/>
      <w:r w:rsidR="00ED7D6E" w:rsidRPr="00CB1938">
        <w:rPr>
          <w:color w:val="000000" w:themeColor="text1"/>
          <w:sz w:val="24"/>
          <w:szCs w:val="24"/>
          <w:lang w:val="ru-RU"/>
        </w:rPr>
        <w:t xml:space="preserve">, не согласные с решением </w:t>
      </w:r>
      <w:r w:rsidR="00ED3911" w:rsidRPr="00CB1938">
        <w:rPr>
          <w:color w:val="000000" w:themeColor="text1"/>
          <w:sz w:val="24"/>
          <w:szCs w:val="24"/>
          <w:lang w:val="ru-RU"/>
        </w:rPr>
        <w:t xml:space="preserve">приемной </w:t>
      </w:r>
      <w:r w:rsidR="009959CD" w:rsidRPr="00CB1938">
        <w:rPr>
          <w:color w:val="000000" w:themeColor="text1"/>
          <w:sz w:val="24"/>
          <w:szCs w:val="24"/>
          <w:lang w:val="ru-RU"/>
        </w:rPr>
        <w:t xml:space="preserve">комиссии. </w:t>
      </w:r>
    </w:p>
    <w:p w:rsidR="009959CD" w:rsidRPr="00CB1938" w:rsidRDefault="00955B20" w:rsidP="003942CA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  <w:lang w:val="ru-RU"/>
        </w:rPr>
      </w:pPr>
      <w:r w:rsidRPr="00CB1938">
        <w:rPr>
          <w:color w:val="000000" w:themeColor="text1"/>
          <w:sz w:val="24"/>
          <w:szCs w:val="24"/>
          <w:lang w:val="ru-RU"/>
        </w:rPr>
        <w:t>5.6</w:t>
      </w:r>
      <w:r w:rsidR="009959CD" w:rsidRPr="00CB1938">
        <w:rPr>
          <w:color w:val="000000" w:themeColor="text1"/>
          <w:sz w:val="24"/>
          <w:szCs w:val="24"/>
          <w:lang w:val="ru-RU"/>
        </w:rPr>
        <w:t>.</w:t>
      </w:r>
      <w:r w:rsidR="009959CD" w:rsidRPr="00CB1938">
        <w:rPr>
          <w:color w:val="000000" w:themeColor="text1"/>
          <w:sz w:val="24"/>
          <w:szCs w:val="24"/>
          <w:lang w:val="ru-RU"/>
        </w:rPr>
        <w:tab/>
        <w:t>Апелляционная комиссия принимает решение о целесообразности или</w:t>
      </w:r>
      <w:r w:rsidR="003942CA">
        <w:rPr>
          <w:color w:val="000000" w:themeColor="text1"/>
          <w:sz w:val="24"/>
          <w:szCs w:val="24"/>
          <w:lang w:val="ru-RU"/>
        </w:rPr>
        <w:t xml:space="preserve"> </w:t>
      </w:r>
      <w:r w:rsidR="009959CD" w:rsidRPr="00CB1938">
        <w:rPr>
          <w:color w:val="000000" w:themeColor="text1"/>
          <w:sz w:val="24"/>
          <w:szCs w:val="24"/>
          <w:lang w:val="ru-RU"/>
        </w:rPr>
        <w:t xml:space="preserve">нецелесообразности повторного проведения </w:t>
      </w:r>
      <w:r w:rsidR="00ED7D6E" w:rsidRPr="00CB1938">
        <w:rPr>
          <w:color w:val="000000" w:themeColor="text1"/>
          <w:sz w:val="24"/>
          <w:szCs w:val="24"/>
          <w:lang w:val="ru-RU"/>
        </w:rPr>
        <w:t xml:space="preserve">индивидуального </w:t>
      </w:r>
      <w:r w:rsidR="009959CD" w:rsidRPr="00CB1938">
        <w:rPr>
          <w:color w:val="000000" w:themeColor="text1"/>
          <w:sz w:val="24"/>
          <w:szCs w:val="24"/>
          <w:lang w:val="ru-RU"/>
        </w:rPr>
        <w:t xml:space="preserve">отбора, в отношении поступающих на обучение, родители (законные представители) которых подали апелляцию. Решение принимается большинством голосов членов апелляционной комиссии, участвующих в заседании, при обязательном присутствии председателя комиссии. При равном числе голосов председатель апелляционной комиссии обладает правом решающего голоса. </w:t>
      </w:r>
    </w:p>
    <w:p w:rsidR="009959CD" w:rsidRPr="00CB1938" w:rsidRDefault="00955B20" w:rsidP="009959CD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  <w:lang w:val="ru-RU"/>
        </w:rPr>
      </w:pPr>
      <w:r w:rsidRPr="00CB1938">
        <w:rPr>
          <w:color w:val="000000" w:themeColor="text1"/>
          <w:sz w:val="24"/>
          <w:szCs w:val="24"/>
          <w:lang w:val="ru-RU"/>
        </w:rPr>
        <w:t>5.7</w:t>
      </w:r>
      <w:r w:rsidR="009959CD" w:rsidRPr="00CB1938">
        <w:rPr>
          <w:color w:val="000000" w:themeColor="text1"/>
          <w:sz w:val="24"/>
          <w:szCs w:val="24"/>
          <w:lang w:val="ru-RU"/>
        </w:rPr>
        <w:t>.</w:t>
      </w:r>
      <w:r w:rsidR="009959CD" w:rsidRPr="00CB1938">
        <w:rPr>
          <w:color w:val="000000" w:themeColor="text1"/>
          <w:sz w:val="24"/>
          <w:szCs w:val="24"/>
          <w:lang w:val="ru-RU"/>
        </w:rPr>
        <w:tab/>
        <w:t>Решение апелляционной комиссии под</w:t>
      </w:r>
      <w:r w:rsidR="00666A07" w:rsidRPr="00CB1938">
        <w:rPr>
          <w:color w:val="000000" w:themeColor="text1"/>
          <w:sz w:val="24"/>
          <w:szCs w:val="24"/>
          <w:lang w:val="ru-RU"/>
        </w:rPr>
        <w:t xml:space="preserve">писывается председателем данной </w:t>
      </w:r>
      <w:r w:rsidR="009959CD" w:rsidRPr="00CB1938">
        <w:rPr>
          <w:color w:val="000000" w:themeColor="text1"/>
          <w:sz w:val="24"/>
          <w:szCs w:val="24"/>
          <w:lang w:val="ru-RU"/>
        </w:rPr>
        <w:t>комиссии и доводится до сведения подавших апелляцию родителей (законных представителей) поступающих под роспись в течение одного рабочего дня, следующего за днем принятия решения.</w:t>
      </w:r>
    </w:p>
    <w:p w:rsidR="009959CD" w:rsidRPr="00CB1938" w:rsidRDefault="00955B20" w:rsidP="009959CD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  <w:lang w:val="ru-RU"/>
        </w:rPr>
      </w:pPr>
      <w:r w:rsidRPr="00CB1938">
        <w:rPr>
          <w:color w:val="000000" w:themeColor="text1"/>
          <w:sz w:val="24"/>
          <w:szCs w:val="24"/>
          <w:lang w:val="ru-RU"/>
        </w:rPr>
        <w:t>5.8</w:t>
      </w:r>
      <w:r w:rsidR="009959CD" w:rsidRPr="00CB1938">
        <w:rPr>
          <w:color w:val="000000" w:themeColor="text1"/>
          <w:sz w:val="24"/>
          <w:szCs w:val="24"/>
          <w:lang w:val="ru-RU"/>
        </w:rPr>
        <w:t>.</w:t>
      </w:r>
      <w:r w:rsidR="009959CD" w:rsidRPr="00CB1938">
        <w:rPr>
          <w:color w:val="000000" w:themeColor="text1"/>
          <w:sz w:val="24"/>
          <w:szCs w:val="24"/>
          <w:lang w:val="ru-RU"/>
        </w:rPr>
        <w:tab/>
        <w:t xml:space="preserve">Повторное проведение индивидуального отбора проводится </w:t>
      </w:r>
      <w:proofErr w:type="gramStart"/>
      <w:r w:rsidR="009959CD" w:rsidRPr="00CB1938">
        <w:rPr>
          <w:color w:val="000000" w:themeColor="text1"/>
          <w:sz w:val="24"/>
          <w:szCs w:val="24"/>
          <w:lang w:val="ru-RU"/>
        </w:rPr>
        <w:t>в присутствии одного из членов апелляционной комиссии в течение трех рабочих дней со дня принятия решения о целесообразности</w:t>
      </w:r>
      <w:proofErr w:type="gramEnd"/>
      <w:r w:rsidR="009959CD" w:rsidRPr="00CB1938">
        <w:rPr>
          <w:color w:val="000000" w:themeColor="text1"/>
          <w:sz w:val="24"/>
          <w:szCs w:val="24"/>
          <w:lang w:val="ru-RU"/>
        </w:rPr>
        <w:t xml:space="preserve"> проведения повторного отбора.</w:t>
      </w:r>
    </w:p>
    <w:p w:rsidR="00ED3911" w:rsidRPr="00CB1938" w:rsidRDefault="00955B20" w:rsidP="00ED3911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  <w:lang w:val="ru-RU"/>
        </w:rPr>
      </w:pPr>
      <w:r w:rsidRPr="00CB1938">
        <w:rPr>
          <w:color w:val="000000" w:themeColor="text1"/>
          <w:sz w:val="24"/>
          <w:szCs w:val="24"/>
          <w:lang w:val="ru-RU"/>
        </w:rPr>
        <w:t>5.9</w:t>
      </w:r>
      <w:r w:rsidR="009959CD" w:rsidRPr="00CB1938">
        <w:rPr>
          <w:color w:val="000000" w:themeColor="text1"/>
          <w:sz w:val="24"/>
          <w:szCs w:val="24"/>
          <w:lang w:val="ru-RU"/>
        </w:rPr>
        <w:t>.</w:t>
      </w:r>
      <w:r w:rsidR="009959CD" w:rsidRPr="00CB1938">
        <w:rPr>
          <w:color w:val="000000" w:themeColor="text1"/>
          <w:sz w:val="24"/>
          <w:szCs w:val="24"/>
          <w:lang w:val="ru-RU"/>
        </w:rPr>
        <w:tab/>
      </w:r>
      <w:r w:rsidR="00ED3911" w:rsidRPr="00CB1938">
        <w:rPr>
          <w:color w:val="000000" w:themeColor="text1"/>
          <w:sz w:val="24"/>
          <w:szCs w:val="24"/>
          <w:lang w:val="ru-RU"/>
        </w:rPr>
        <w:t>На заседании апелляционной комиссии ведется протокол</w:t>
      </w:r>
      <w:r w:rsidR="00ED7D6E" w:rsidRPr="00CB1938">
        <w:rPr>
          <w:color w:val="000000" w:themeColor="text1"/>
          <w:sz w:val="24"/>
          <w:szCs w:val="24"/>
          <w:lang w:val="ru-RU"/>
        </w:rPr>
        <w:t>,</w:t>
      </w:r>
      <w:r w:rsidR="00ED3911" w:rsidRPr="00CB1938">
        <w:rPr>
          <w:color w:val="000000" w:themeColor="text1"/>
          <w:sz w:val="24"/>
          <w:szCs w:val="24"/>
          <w:lang w:val="ru-RU"/>
        </w:rPr>
        <w:t xml:space="preserve"> в котором фиксируются: ход обсуждения вопросов, предложения, замечания и решения членов комиссии.</w:t>
      </w:r>
    </w:p>
    <w:p w:rsidR="009959CD" w:rsidRPr="00CB1938" w:rsidRDefault="00955B20" w:rsidP="009959CD">
      <w:pPr>
        <w:pStyle w:val="2"/>
        <w:shd w:val="clear" w:color="auto" w:fill="auto"/>
        <w:tabs>
          <w:tab w:val="left" w:pos="1201"/>
        </w:tabs>
        <w:spacing w:line="302" w:lineRule="exact"/>
        <w:ind w:right="20" w:firstLine="709"/>
        <w:jc w:val="both"/>
        <w:rPr>
          <w:color w:val="000000" w:themeColor="text1"/>
          <w:sz w:val="24"/>
          <w:szCs w:val="24"/>
          <w:lang w:val="ru-RU"/>
        </w:rPr>
      </w:pPr>
      <w:r w:rsidRPr="00CB1938">
        <w:rPr>
          <w:color w:val="000000" w:themeColor="text1"/>
          <w:sz w:val="24"/>
          <w:szCs w:val="24"/>
          <w:lang w:val="ru-RU"/>
        </w:rPr>
        <w:t>5.10</w:t>
      </w:r>
      <w:r w:rsidR="00ED3911" w:rsidRPr="00CB1938">
        <w:rPr>
          <w:color w:val="000000" w:themeColor="text1"/>
          <w:sz w:val="24"/>
          <w:szCs w:val="24"/>
          <w:lang w:val="ru-RU"/>
        </w:rPr>
        <w:t>.</w:t>
      </w:r>
      <w:r w:rsidR="00ED3911" w:rsidRPr="00CB1938">
        <w:rPr>
          <w:color w:val="000000" w:themeColor="text1"/>
          <w:sz w:val="24"/>
          <w:szCs w:val="24"/>
          <w:lang w:val="ru-RU"/>
        </w:rPr>
        <w:tab/>
      </w:r>
      <w:r w:rsidR="009959CD" w:rsidRPr="00CB1938">
        <w:rPr>
          <w:color w:val="000000" w:themeColor="text1"/>
          <w:sz w:val="24"/>
          <w:szCs w:val="24"/>
          <w:lang w:val="ru-RU"/>
        </w:rPr>
        <w:t xml:space="preserve">Подача апелляции по процедуре </w:t>
      </w:r>
      <w:r w:rsidR="00666A07" w:rsidRPr="00CB1938">
        <w:rPr>
          <w:color w:val="000000" w:themeColor="text1"/>
          <w:sz w:val="24"/>
          <w:szCs w:val="24"/>
          <w:lang w:val="ru-RU"/>
        </w:rPr>
        <w:t xml:space="preserve">проведения повторного отбора не </w:t>
      </w:r>
      <w:r w:rsidR="009959CD" w:rsidRPr="00CB1938">
        <w:rPr>
          <w:color w:val="000000" w:themeColor="text1"/>
          <w:sz w:val="24"/>
          <w:szCs w:val="24"/>
          <w:lang w:val="ru-RU"/>
        </w:rPr>
        <w:t>допускается.</w:t>
      </w:r>
    </w:p>
    <w:sectPr w:rsidR="009959CD" w:rsidRPr="00CB1938" w:rsidSect="005E3B6E">
      <w:foot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83A" w:rsidRDefault="0072383A" w:rsidP="00F50186">
      <w:r>
        <w:separator/>
      </w:r>
    </w:p>
  </w:endnote>
  <w:endnote w:type="continuationSeparator" w:id="0">
    <w:p w:rsidR="0072383A" w:rsidRDefault="0072383A" w:rsidP="00F5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379077"/>
      <w:docPartObj>
        <w:docPartGallery w:val="Page Numbers (Bottom of Page)"/>
        <w:docPartUnique/>
      </w:docPartObj>
    </w:sdtPr>
    <w:sdtContent>
      <w:p w:rsidR="005E3B6E" w:rsidRDefault="005E3B6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E3B6E">
          <w:rPr>
            <w:noProof/>
            <w:lang w:val="ru-RU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83A" w:rsidRDefault="0072383A" w:rsidP="00F50186">
      <w:r>
        <w:separator/>
      </w:r>
    </w:p>
  </w:footnote>
  <w:footnote w:type="continuationSeparator" w:id="0">
    <w:p w:rsidR="0072383A" w:rsidRDefault="0072383A" w:rsidP="00F50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73D50"/>
    <w:multiLevelType w:val="multilevel"/>
    <w:tmpl w:val="0698543E"/>
    <w:lvl w:ilvl="0">
      <w:start w:val="5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35A1203A"/>
    <w:multiLevelType w:val="multilevel"/>
    <w:tmpl w:val="22C433F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ED7D93"/>
    <w:multiLevelType w:val="multilevel"/>
    <w:tmpl w:val="9FDC624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9C58D0"/>
    <w:multiLevelType w:val="multilevel"/>
    <w:tmpl w:val="4B22DBBE"/>
    <w:lvl w:ilvl="0">
      <w:start w:val="2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4E472D5F"/>
    <w:multiLevelType w:val="multilevel"/>
    <w:tmpl w:val="32E84F8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0D94ECF"/>
    <w:multiLevelType w:val="multilevel"/>
    <w:tmpl w:val="41B65B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6E6B8F"/>
    <w:multiLevelType w:val="multilevel"/>
    <w:tmpl w:val="C4FA569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13529"/>
    <w:multiLevelType w:val="hybridMultilevel"/>
    <w:tmpl w:val="6D8AC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E12232"/>
    <w:multiLevelType w:val="multilevel"/>
    <w:tmpl w:val="FBA0E0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C30939"/>
    <w:multiLevelType w:val="multilevel"/>
    <w:tmpl w:val="F43E76A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9F0A7F"/>
    <w:multiLevelType w:val="hybridMultilevel"/>
    <w:tmpl w:val="3508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301A3C"/>
    <w:multiLevelType w:val="multilevel"/>
    <w:tmpl w:val="DD7C587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E75191F"/>
    <w:multiLevelType w:val="multilevel"/>
    <w:tmpl w:val="DBE206D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4"/>
  </w:num>
  <w:num w:numId="5">
    <w:abstractNumId w:val="12"/>
  </w:num>
  <w:num w:numId="6">
    <w:abstractNumId w:val="1"/>
  </w:num>
  <w:num w:numId="7">
    <w:abstractNumId w:val="3"/>
  </w:num>
  <w:num w:numId="8">
    <w:abstractNumId w:val="7"/>
  </w:num>
  <w:num w:numId="9">
    <w:abstractNumId w:val="10"/>
  </w:num>
  <w:num w:numId="10">
    <w:abstractNumId w:val="2"/>
  </w:num>
  <w:num w:numId="11">
    <w:abstractNumId w:val="8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0D"/>
    <w:rsid w:val="00051752"/>
    <w:rsid w:val="001050B0"/>
    <w:rsid w:val="0012167D"/>
    <w:rsid w:val="00157F25"/>
    <w:rsid w:val="00163996"/>
    <w:rsid w:val="00175130"/>
    <w:rsid w:val="001B3127"/>
    <w:rsid w:val="001B593A"/>
    <w:rsid w:val="001C3588"/>
    <w:rsid w:val="001D76C2"/>
    <w:rsid w:val="00206AAA"/>
    <w:rsid w:val="00221EDE"/>
    <w:rsid w:val="00266D14"/>
    <w:rsid w:val="00306630"/>
    <w:rsid w:val="003942CA"/>
    <w:rsid w:val="003D4CA8"/>
    <w:rsid w:val="003F5567"/>
    <w:rsid w:val="0046413B"/>
    <w:rsid w:val="005E3B6E"/>
    <w:rsid w:val="00665DCA"/>
    <w:rsid w:val="00666A07"/>
    <w:rsid w:val="006C6EC4"/>
    <w:rsid w:val="006C70F5"/>
    <w:rsid w:val="0072383A"/>
    <w:rsid w:val="007E034A"/>
    <w:rsid w:val="007E47CD"/>
    <w:rsid w:val="008160DC"/>
    <w:rsid w:val="00875A69"/>
    <w:rsid w:val="00934722"/>
    <w:rsid w:val="00955B20"/>
    <w:rsid w:val="00987655"/>
    <w:rsid w:val="009959CD"/>
    <w:rsid w:val="009D2C37"/>
    <w:rsid w:val="00A348E3"/>
    <w:rsid w:val="00AD3D35"/>
    <w:rsid w:val="00C31A4B"/>
    <w:rsid w:val="00CB1938"/>
    <w:rsid w:val="00D12BBF"/>
    <w:rsid w:val="00DB02C1"/>
    <w:rsid w:val="00E92C4E"/>
    <w:rsid w:val="00ED3911"/>
    <w:rsid w:val="00ED7D6E"/>
    <w:rsid w:val="00F50186"/>
    <w:rsid w:val="00F5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5018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3"/>
    <w:rsid w:val="00F50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3"/>
    <w:rsid w:val="00F50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F5018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8">
    <w:name w:val="Основной текст8"/>
    <w:basedOn w:val="a3"/>
    <w:rsid w:val="00F50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">
    <w:name w:val="Основной текст9"/>
    <w:basedOn w:val="a3"/>
    <w:rsid w:val="00F50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23"/>
    <w:basedOn w:val="a"/>
    <w:link w:val="a3"/>
    <w:rsid w:val="00F50186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30">
    <w:name w:val="Основной текст (3)"/>
    <w:basedOn w:val="a"/>
    <w:link w:val="3"/>
    <w:rsid w:val="00F50186"/>
    <w:pPr>
      <w:shd w:val="clear" w:color="auto" w:fill="FFFFFF"/>
      <w:spacing w:before="960" w:after="600" w:line="326" w:lineRule="exact"/>
      <w:jc w:val="center"/>
    </w:pPr>
    <w:rPr>
      <w:rFonts w:ascii="Times New Roman" w:eastAsia="Times New Roman" w:hAnsi="Times New Roman" w:cs="Times New Roman"/>
      <w:color w:val="auto"/>
      <w:sz w:val="25"/>
      <w:szCs w:val="25"/>
      <w:lang w:val="ru-RU" w:eastAsia="en-US"/>
    </w:rPr>
  </w:style>
  <w:style w:type="character" w:customStyle="1" w:styleId="1">
    <w:name w:val="Заголовок №1_"/>
    <w:basedOn w:val="a0"/>
    <w:link w:val="10"/>
    <w:rsid w:val="00F5018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00">
    <w:name w:val="Основной текст10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2pt">
    <w:name w:val="Основной текст + 12 pt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12">
    <w:name w:val="Основной текст12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F50186"/>
    <w:pPr>
      <w:shd w:val="clear" w:color="auto" w:fill="FFFFFF"/>
      <w:spacing w:before="300" w:after="60" w:line="475" w:lineRule="exact"/>
      <w:outlineLvl w:val="0"/>
    </w:pPr>
    <w:rPr>
      <w:rFonts w:ascii="Times New Roman" w:eastAsia="Times New Roman" w:hAnsi="Times New Roman" w:cs="Times New Roman"/>
      <w:color w:val="auto"/>
      <w:sz w:val="25"/>
      <w:szCs w:val="25"/>
      <w:lang w:val="ru-RU" w:eastAsia="en-US"/>
    </w:rPr>
  </w:style>
  <w:style w:type="character" w:customStyle="1" w:styleId="8pt">
    <w:name w:val="Основной текст + Интервал 8 pt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60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a5"/>
    <w:rsid w:val="00F5018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ahoma9pt">
    <w:name w:val="Колонтитул + Tahoma;9 pt"/>
    <w:basedOn w:val="a4"/>
    <w:rsid w:val="00F50186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19">
    <w:name w:val="Основной текст19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a5">
    <w:name w:val="Колонтитул"/>
    <w:basedOn w:val="a"/>
    <w:link w:val="a4"/>
    <w:rsid w:val="00F5018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character" w:customStyle="1" w:styleId="21">
    <w:name w:val="Основной текст21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a6">
    <w:name w:val="Основной текст + Курсив"/>
    <w:basedOn w:val="a3"/>
    <w:rsid w:val="00F501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40">
    <w:name w:val="Основной текст (4)_"/>
    <w:basedOn w:val="a0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1">
    <w:name w:val="Основной текст (4)"/>
    <w:basedOn w:val="40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2">
    <w:name w:val="Основной текст (4) + Не курсив"/>
    <w:basedOn w:val="40"/>
    <w:rsid w:val="00F501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22">
    <w:name w:val="Основной текст22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F5018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50186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9">
    <w:name w:val="footer"/>
    <w:basedOn w:val="a"/>
    <w:link w:val="aa"/>
    <w:uiPriority w:val="99"/>
    <w:unhideWhenUsed/>
    <w:rsid w:val="00F5018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50186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3D4C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D4CA8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paragraph" w:customStyle="1" w:styleId="p5">
    <w:name w:val="p5"/>
    <w:basedOn w:val="a"/>
    <w:rsid w:val="00221ED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s1">
    <w:name w:val="s1"/>
    <w:basedOn w:val="a0"/>
    <w:rsid w:val="00221EDE"/>
  </w:style>
  <w:style w:type="paragraph" w:customStyle="1" w:styleId="p2">
    <w:name w:val="p2"/>
    <w:basedOn w:val="a"/>
    <w:rsid w:val="0016399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customStyle="1" w:styleId="1a">
    <w:name w:val="Основной текст1"/>
    <w:basedOn w:val="a"/>
    <w:rsid w:val="0046413B"/>
    <w:pPr>
      <w:shd w:val="clear" w:color="auto" w:fill="FFFFFF"/>
      <w:spacing w:before="60" w:line="293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d">
    <w:name w:val="List Paragraph"/>
    <w:basedOn w:val="a"/>
    <w:uiPriority w:val="34"/>
    <w:qFormat/>
    <w:rsid w:val="0046413B"/>
    <w:pPr>
      <w:ind w:left="720"/>
      <w:contextualSpacing/>
    </w:pPr>
  </w:style>
  <w:style w:type="paragraph" w:customStyle="1" w:styleId="5">
    <w:name w:val="Основной текст5"/>
    <w:basedOn w:val="a"/>
    <w:rsid w:val="0046413B"/>
    <w:pPr>
      <w:shd w:val="clear" w:color="auto" w:fill="FFFFFF"/>
      <w:spacing w:line="0" w:lineRule="atLeast"/>
      <w:ind w:hanging="154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">
    <w:name w:val="Основной текст2"/>
    <w:basedOn w:val="a"/>
    <w:rsid w:val="007E47CD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Normal (Web)"/>
    <w:basedOn w:val="a"/>
    <w:uiPriority w:val="99"/>
    <w:unhideWhenUsed/>
    <w:rsid w:val="009959C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5018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3"/>
    <w:rsid w:val="00F50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3"/>
    <w:rsid w:val="00F50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F5018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8">
    <w:name w:val="Основной текст8"/>
    <w:basedOn w:val="a3"/>
    <w:rsid w:val="00F50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">
    <w:name w:val="Основной текст9"/>
    <w:basedOn w:val="a3"/>
    <w:rsid w:val="00F501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3">
    <w:name w:val="Основной текст23"/>
    <w:basedOn w:val="a"/>
    <w:link w:val="a3"/>
    <w:rsid w:val="00F50186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paragraph" w:customStyle="1" w:styleId="30">
    <w:name w:val="Основной текст (3)"/>
    <w:basedOn w:val="a"/>
    <w:link w:val="3"/>
    <w:rsid w:val="00F50186"/>
    <w:pPr>
      <w:shd w:val="clear" w:color="auto" w:fill="FFFFFF"/>
      <w:spacing w:before="960" w:after="600" w:line="326" w:lineRule="exact"/>
      <w:jc w:val="center"/>
    </w:pPr>
    <w:rPr>
      <w:rFonts w:ascii="Times New Roman" w:eastAsia="Times New Roman" w:hAnsi="Times New Roman" w:cs="Times New Roman"/>
      <w:color w:val="auto"/>
      <w:sz w:val="25"/>
      <w:szCs w:val="25"/>
      <w:lang w:val="ru-RU" w:eastAsia="en-US"/>
    </w:rPr>
  </w:style>
  <w:style w:type="character" w:customStyle="1" w:styleId="1">
    <w:name w:val="Заголовок №1_"/>
    <w:basedOn w:val="a0"/>
    <w:link w:val="10"/>
    <w:rsid w:val="00F5018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100">
    <w:name w:val="Основной текст10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2pt">
    <w:name w:val="Основной текст + 12 pt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12">
    <w:name w:val="Основной текст12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F50186"/>
    <w:pPr>
      <w:shd w:val="clear" w:color="auto" w:fill="FFFFFF"/>
      <w:spacing w:before="300" w:after="60" w:line="475" w:lineRule="exact"/>
      <w:outlineLvl w:val="0"/>
    </w:pPr>
    <w:rPr>
      <w:rFonts w:ascii="Times New Roman" w:eastAsia="Times New Roman" w:hAnsi="Times New Roman" w:cs="Times New Roman"/>
      <w:color w:val="auto"/>
      <w:sz w:val="25"/>
      <w:szCs w:val="25"/>
      <w:lang w:val="ru-RU" w:eastAsia="en-US"/>
    </w:rPr>
  </w:style>
  <w:style w:type="character" w:customStyle="1" w:styleId="8pt">
    <w:name w:val="Основной текст + Интервал 8 pt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60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a5"/>
    <w:rsid w:val="00F5018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ahoma9pt">
    <w:name w:val="Колонтитул + Tahoma;9 pt"/>
    <w:basedOn w:val="a4"/>
    <w:rsid w:val="00F50186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19">
    <w:name w:val="Основной текст19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a5">
    <w:name w:val="Колонтитул"/>
    <w:basedOn w:val="a"/>
    <w:link w:val="a4"/>
    <w:rsid w:val="00F5018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character" w:customStyle="1" w:styleId="21">
    <w:name w:val="Основной текст21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a6">
    <w:name w:val="Основной текст + Курсив"/>
    <w:basedOn w:val="a3"/>
    <w:rsid w:val="00F501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40">
    <w:name w:val="Основной текст (4)_"/>
    <w:basedOn w:val="a0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1">
    <w:name w:val="Основной текст (4)"/>
    <w:basedOn w:val="40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2">
    <w:name w:val="Основной текст (4) + Не курсив"/>
    <w:basedOn w:val="40"/>
    <w:rsid w:val="00F5018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6"/>
      <w:szCs w:val="26"/>
    </w:rPr>
  </w:style>
  <w:style w:type="character" w:customStyle="1" w:styleId="22">
    <w:name w:val="Основной текст22"/>
    <w:basedOn w:val="a3"/>
    <w:rsid w:val="00F50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F5018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50186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9">
    <w:name w:val="footer"/>
    <w:basedOn w:val="a"/>
    <w:link w:val="aa"/>
    <w:uiPriority w:val="99"/>
    <w:unhideWhenUsed/>
    <w:rsid w:val="00F5018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50186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3D4C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D4CA8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paragraph" w:customStyle="1" w:styleId="p5">
    <w:name w:val="p5"/>
    <w:basedOn w:val="a"/>
    <w:rsid w:val="00221ED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s1">
    <w:name w:val="s1"/>
    <w:basedOn w:val="a0"/>
    <w:rsid w:val="00221EDE"/>
  </w:style>
  <w:style w:type="paragraph" w:customStyle="1" w:styleId="p2">
    <w:name w:val="p2"/>
    <w:basedOn w:val="a"/>
    <w:rsid w:val="0016399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customStyle="1" w:styleId="1a">
    <w:name w:val="Основной текст1"/>
    <w:basedOn w:val="a"/>
    <w:rsid w:val="0046413B"/>
    <w:pPr>
      <w:shd w:val="clear" w:color="auto" w:fill="FFFFFF"/>
      <w:spacing w:before="60" w:line="293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d">
    <w:name w:val="List Paragraph"/>
    <w:basedOn w:val="a"/>
    <w:uiPriority w:val="34"/>
    <w:qFormat/>
    <w:rsid w:val="0046413B"/>
    <w:pPr>
      <w:ind w:left="720"/>
      <w:contextualSpacing/>
    </w:pPr>
  </w:style>
  <w:style w:type="paragraph" w:customStyle="1" w:styleId="5">
    <w:name w:val="Основной текст5"/>
    <w:basedOn w:val="a"/>
    <w:rsid w:val="0046413B"/>
    <w:pPr>
      <w:shd w:val="clear" w:color="auto" w:fill="FFFFFF"/>
      <w:spacing w:line="0" w:lineRule="atLeast"/>
      <w:ind w:hanging="154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">
    <w:name w:val="Основной текст2"/>
    <w:basedOn w:val="a"/>
    <w:rsid w:val="007E47CD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Normal (Web)"/>
    <w:basedOn w:val="a"/>
    <w:uiPriority w:val="99"/>
    <w:unhideWhenUsed/>
    <w:rsid w:val="009959C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1807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2019-04-13T10:22:00Z</cp:lastPrinted>
  <dcterms:created xsi:type="dcterms:W3CDTF">2019-04-03T09:25:00Z</dcterms:created>
  <dcterms:modified xsi:type="dcterms:W3CDTF">2025-04-02T14:23:00Z</dcterms:modified>
</cp:coreProperties>
</file>