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sz w:val="28"/>
          <w:szCs w:val="28"/>
          <w:rtl w:val="0"/>
        </w:rPr>
        <w:t xml:space="preserve">Государственное бюджетное учреждение </w:t>
      </w:r>
    </w:p>
    <w:p w:rsidR="00000000" w:rsidDel="00000000" w:rsidP="00000000" w:rsidRDefault="00000000" w:rsidRPr="00000000" w14:paraId="00000002">
      <w:pPr>
        <w:jc w:val="center"/>
        <w:rPr>
          <w:sz w:val="28"/>
          <w:szCs w:val="28"/>
        </w:rPr>
      </w:pPr>
      <w:r w:rsidDel="00000000" w:rsidR="00000000" w:rsidRPr="00000000">
        <w:rPr>
          <w:sz w:val="28"/>
          <w:szCs w:val="28"/>
          <w:rtl w:val="0"/>
        </w:rPr>
        <w:t xml:space="preserve">дополнительного образования города Москвы</w:t>
      </w:r>
    </w:p>
    <w:p w:rsidR="00000000" w:rsidDel="00000000" w:rsidP="00000000" w:rsidRDefault="00000000" w:rsidRPr="00000000" w14:paraId="00000003">
      <w:pPr>
        <w:jc w:val="center"/>
        <w:rPr>
          <w:sz w:val="28"/>
          <w:szCs w:val="28"/>
        </w:rPr>
      </w:pPr>
      <w:r w:rsidDel="00000000" w:rsidR="00000000" w:rsidRPr="00000000">
        <w:rPr>
          <w:sz w:val="28"/>
          <w:szCs w:val="28"/>
          <w:rtl w:val="0"/>
        </w:rPr>
        <w:t xml:space="preserve">"Детская музыкальная школа № 76"</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345.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408"/>
        <w:gridCol w:w="4937"/>
        <w:tblGridChange w:id="0">
          <w:tblGrid>
            <w:gridCol w:w="4408"/>
            <w:gridCol w:w="4937"/>
          </w:tblGrid>
        </w:tblGridChange>
      </w:tblGrid>
      <w:tr>
        <w:trPr>
          <w:cantSplit w:val="0"/>
          <w:trHeight w:val="3242" w:hRule="atLeast"/>
          <w:tblHeader w:val="0"/>
        </w:trPr>
        <w:tc>
          <w:tcPr/>
          <w:p w:rsidR="00000000" w:rsidDel="00000000" w:rsidP="00000000" w:rsidRDefault="00000000" w:rsidRPr="00000000" w14:paraId="00000006">
            <w:pPr>
              <w:jc w:val="center"/>
              <w:rPr>
                <w:sz w:val="28"/>
                <w:szCs w:val="28"/>
              </w:rPr>
            </w:pPr>
            <w:r w:rsidDel="00000000" w:rsidR="00000000" w:rsidRPr="00000000">
              <w:rPr>
                <w:rtl w:val="0"/>
              </w:rPr>
            </w:r>
          </w:p>
          <w:p w:rsidR="00000000" w:rsidDel="00000000" w:rsidP="00000000" w:rsidRDefault="00000000" w:rsidRPr="00000000" w14:paraId="00000007">
            <w:pPr>
              <w:jc w:val="center"/>
              <w:rPr>
                <w:sz w:val="28"/>
                <w:szCs w:val="28"/>
              </w:rPr>
            </w:pPr>
            <w:r w:rsidDel="00000000" w:rsidR="00000000" w:rsidRPr="00000000">
              <w:rPr>
                <w:sz w:val="28"/>
                <w:szCs w:val="28"/>
                <w:rtl w:val="0"/>
              </w:rPr>
              <w:t xml:space="preserve">ПРИНЯТО</w:t>
            </w:r>
          </w:p>
          <w:p w:rsidR="00000000" w:rsidDel="00000000" w:rsidP="00000000" w:rsidRDefault="00000000" w:rsidRPr="00000000" w14:paraId="00000008">
            <w:pPr>
              <w:jc w:val="center"/>
              <w:rPr>
                <w:sz w:val="28"/>
                <w:szCs w:val="28"/>
              </w:rPr>
            </w:pPr>
            <w:r w:rsidDel="00000000" w:rsidR="00000000" w:rsidRPr="00000000">
              <w:rPr>
                <w:sz w:val="28"/>
                <w:szCs w:val="28"/>
                <w:rtl w:val="0"/>
              </w:rPr>
              <w:t xml:space="preserve">на заседании</w:t>
            </w:r>
          </w:p>
          <w:p w:rsidR="00000000" w:rsidDel="00000000" w:rsidP="00000000" w:rsidRDefault="00000000" w:rsidRPr="00000000" w14:paraId="00000009">
            <w:pPr>
              <w:jc w:val="center"/>
              <w:rPr>
                <w:sz w:val="28"/>
                <w:szCs w:val="28"/>
              </w:rPr>
            </w:pPr>
            <w:r w:rsidDel="00000000" w:rsidR="00000000" w:rsidRPr="00000000">
              <w:rPr>
                <w:sz w:val="28"/>
                <w:szCs w:val="28"/>
                <w:rtl w:val="0"/>
              </w:rPr>
              <w:t xml:space="preserve">педагогического совета</w:t>
            </w:r>
          </w:p>
          <w:p w:rsidR="00000000" w:rsidDel="00000000" w:rsidP="00000000" w:rsidRDefault="00000000" w:rsidRPr="00000000" w14:paraId="0000000A">
            <w:pPr>
              <w:jc w:val="center"/>
              <w:rPr>
                <w:sz w:val="28"/>
                <w:szCs w:val="28"/>
              </w:rPr>
            </w:pPr>
            <w:r w:rsidDel="00000000" w:rsidR="00000000" w:rsidRPr="00000000">
              <w:rPr>
                <w:sz w:val="28"/>
                <w:szCs w:val="28"/>
                <w:rtl w:val="0"/>
              </w:rPr>
              <w:t xml:space="preserve">ГБУДО г. Москвы </w:t>
            </w:r>
          </w:p>
          <w:p w:rsidR="00000000" w:rsidDel="00000000" w:rsidP="00000000" w:rsidRDefault="00000000" w:rsidRPr="00000000" w14:paraId="0000000B">
            <w:pPr>
              <w:jc w:val="center"/>
              <w:rPr>
                <w:sz w:val="28"/>
                <w:szCs w:val="28"/>
              </w:rPr>
            </w:pPr>
            <w:r w:rsidDel="00000000" w:rsidR="00000000" w:rsidRPr="00000000">
              <w:rPr>
                <w:sz w:val="28"/>
                <w:szCs w:val="28"/>
                <w:rtl w:val="0"/>
              </w:rPr>
              <w:t xml:space="preserve">"ДМШ № 76"</w:t>
            </w:r>
          </w:p>
          <w:p w:rsidR="00000000" w:rsidDel="00000000" w:rsidP="00000000" w:rsidRDefault="00000000" w:rsidRPr="00000000" w14:paraId="0000000C">
            <w:pPr>
              <w:jc w:val="center"/>
              <w:rPr>
                <w:sz w:val="28"/>
                <w:szCs w:val="28"/>
              </w:rPr>
            </w:pPr>
            <w:r w:rsidDel="00000000" w:rsidR="00000000" w:rsidRPr="00000000">
              <w:rPr>
                <w:sz w:val="28"/>
                <w:szCs w:val="28"/>
                <w:rtl w:val="0"/>
              </w:rPr>
              <w:t xml:space="preserve">Протокол № 3</w:t>
            </w:r>
          </w:p>
          <w:p w:rsidR="00000000" w:rsidDel="00000000" w:rsidP="00000000" w:rsidRDefault="00000000" w:rsidRPr="00000000" w14:paraId="0000000D">
            <w:pPr>
              <w:jc w:val="center"/>
              <w:rPr>
                <w:sz w:val="28"/>
                <w:szCs w:val="28"/>
              </w:rPr>
            </w:pPr>
            <w:r w:rsidDel="00000000" w:rsidR="00000000" w:rsidRPr="00000000">
              <w:rPr>
                <w:sz w:val="28"/>
                <w:szCs w:val="28"/>
                <w:rtl w:val="0"/>
              </w:rPr>
              <w:t xml:space="preserve">от "18" августа 2026 г.</w:t>
            </w:r>
          </w:p>
        </w:tc>
        <w:tc>
          <w:tcPr/>
          <w:p w:rsidR="00000000" w:rsidDel="00000000" w:rsidP="00000000" w:rsidRDefault="00000000" w:rsidRPr="00000000" w14:paraId="0000000E">
            <w:pPr>
              <w:jc w:val="center"/>
              <w:rPr>
                <w:sz w:val="28"/>
                <w:szCs w:val="28"/>
              </w:rPr>
            </w:pPr>
            <w:r w:rsidDel="00000000" w:rsidR="00000000" w:rsidRPr="00000000">
              <w:rPr>
                <w:rtl w:val="0"/>
              </w:rPr>
            </w:r>
          </w:p>
          <w:p w:rsidR="00000000" w:rsidDel="00000000" w:rsidP="00000000" w:rsidRDefault="00000000" w:rsidRPr="00000000" w14:paraId="0000000F">
            <w:pPr>
              <w:jc w:val="center"/>
              <w:rPr>
                <w:sz w:val="28"/>
                <w:szCs w:val="28"/>
              </w:rPr>
            </w:pPr>
            <w:r w:rsidDel="00000000" w:rsidR="00000000" w:rsidRPr="00000000">
              <w:rPr>
                <w:sz w:val="28"/>
                <w:szCs w:val="28"/>
                <w:rtl w:val="0"/>
              </w:rPr>
              <w:t xml:space="preserve">УТВЕРЖДАЮ</w:t>
            </w:r>
          </w:p>
          <w:p w:rsidR="00000000" w:rsidDel="00000000" w:rsidP="00000000" w:rsidRDefault="00000000" w:rsidRPr="00000000" w14:paraId="00000010">
            <w:pPr>
              <w:jc w:val="center"/>
              <w:rPr>
                <w:sz w:val="28"/>
                <w:szCs w:val="28"/>
              </w:rPr>
            </w:pPr>
            <w:r w:rsidDel="00000000" w:rsidR="00000000" w:rsidRPr="00000000">
              <w:rPr>
                <w:sz w:val="28"/>
                <w:szCs w:val="28"/>
                <w:rtl w:val="0"/>
              </w:rPr>
              <w:t xml:space="preserve">Директор</w:t>
            </w:r>
          </w:p>
          <w:p w:rsidR="00000000" w:rsidDel="00000000" w:rsidP="00000000" w:rsidRDefault="00000000" w:rsidRPr="00000000" w14:paraId="00000011">
            <w:pPr>
              <w:jc w:val="center"/>
              <w:rPr>
                <w:sz w:val="28"/>
                <w:szCs w:val="28"/>
              </w:rPr>
            </w:pPr>
            <w:r w:rsidDel="00000000" w:rsidR="00000000" w:rsidRPr="00000000">
              <w:rPr>
                <w:sz w:val="28"/>
                <w:szCs w:val="28"/>
                <w:rtl w:val="0"/>
              </w:rPr>
              <w:t xml:space="preserve">ГБУДО г. Москвы</w:t>
            </w:r>
          </w:p>
          <w:p w:rsidR="00000000" w:rsidDel="00000000" w:rsidP="00000000" w:rsidRDefault="00000000" w:rsidRPr="00000000" w14:paraId="00000012">
            <w:pPr>
              <w:jc w:val="center"/>
              <w:rPr>
                <w:sz w:val="28"/>
                <w:szCs w:val="28"/>
              </w:rPr>
            </w:pPr>
            <w:r w:rsidDel="00000000" w:rsidR="00000000" w:rsidRPr="00000000">
              <w:rPr>
                <w:sz w:val="28"/>
                <w:szCs w:val="28"/>
                <w:rtl w:val="0"/>
              </w:rPr>
              <w:t xml:space="preserve">"ДМШ № 76"</w:t>
            </w:r>
          </w:p>
          <w:p w:rsidR="00000000" w:rsidDel="00000000" w:rsidP="00000000" w:rsidRDefault="00000000" w:rsidRPr="00000000" w14:paraId="00000013">
            <w:pPr>
              <w:jc w:val="center"/>
              <w:rPr>
                <w:sz w:val="28"/>
                <w:szCs w:val="28"/>
              </w:rPr>
            </w:pPr>
            <w:r w:rsidDel="00000000" w:rsidR="00000000" w:rsidRPr="00000000">
              <w:rPr>
                <w:sz w:val="28"/>
                <w:szCs w:val="28"/>
                <w:rtl w:val="0"/>
              </w:rPr>
              <w:t xml:space="preserve">Приказ от 27.08.2024</w:t>
            </w:r>
          </w:p>
          <w:p w:rsidR="00000000" w:rsidDel="00000000" w:rsidP="00000000" w:rsidRDefault="00000000" w:rsidRPr="00000000" w14:paraId="00000014">
            <w:pPr>
              <w:jc w:val="center"/>
              <w:rPr>
                <w:sz w:val="28"/>
                <w:szCs w:val="28"/>
              </w:rPr>
            </w:pPr>
            <w:r w:rsidDel="00000000" w:rsidR="00000000" w:rsidRPr="00000000">
              <w:rPr>
                <w:sz w:val="28"/>
                <w:szCs w:val="28"/>
                <w:rtl w:val="0"/>
              </w:rPr>
              <w:t xml:space="preserve">№ 15/ОД </w:t>
            </w:r>
          </w:p>
          <w:p w:rsidR="00000000" w:rsidDel="00000000" w:rsidP="00000000" w:rsidRDefault="00000000" w:rsidRPr="00000000" w14:paraId="00000015">
            <w:pPr>
              <w:jc w:val="center"/>
              <w:rPr>
                <w:sz w:val="28"/>
                <w:szCs w:val="28"/>
              </w:rPr>
            </w:pPr>
            <w:r w:rsidDel="00000000" w:rsidR="00000000" w:rsidRPr="00000000">
              <w:rPr>
                <w:sz w:val="28"/>
                <w:szCs w:val="28"/>
                <w:rtl w:val="0"/>
              </w:rPr>
              <w:t xml:space="preserve">___________ О.Е. Кревченко</w:t>
            </w:r>
          </w:p>
          <w:p w:rsidR="00000000" w:rsidDel="00000000" w:rsidP="00000000" w:rsidRDefault="00000000" w:rsidRPr="00000000" w14:paraId="00000016">
            <w:pPr>
              <w:jc w:val="center"/>
              <w:rPr>
                <w:sz w:val="28"/>
                <w:szCs w:val="28"/>
              </w:rPr>
            </w:pPr>
            <w:r w:rsidDel="00000000" w:rsidR="00000000" w:rsidRPr="00000000">
              <w:rPr>
                <w:rtl w:val="0"/>
              </w:rPr>
            </w:r>
          </w:p>
        </w:tc>
      </w:tr>
    </w:tbl>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0">
      <w:pPr>
        <w:spacing w:before="88" w:line="276" w:lineRule="auto"/>
        <w:ind w:left="1864" w:right="1978" w:firstLine="0"/>
        <w:jc w:val="center"/>
        <w:rPr>
          <w:sz w:val="28"/>
          <w:szCs w:val="28"/>
        </w:rPr>
      </w:pPr>
      <w:r w:rsidDel="00000000" w:rsidR="00000000" w:rsidRPr="00000000">
        <w:rPr>
          <w:sz w:val="28"/>
          <w:szCs w:val="28"/>
          <w:rtl w:val="0"/>
        </w:rPr>
        <w:t xml:space="preserve">ДОПОЛНИТЕЛЬНАЯ ОБЩЕРАЗВИВАЮЩАЯ ПРОГРАММА  В ОБЛАСТИ МУЗЫКАЛЬНОГО ИСКУССТВА «ДУХОВЫЕ И УДАРНЫЕ  ИНСТРУМЕНТЫ»</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51"/>
          <w:szCs w:val="51"/>
          <w:u w:val="none"/>
          <w:shd w:fill="auto" w:val="clear"/>
          <w:vertAlign w:val="baseline"/>
        </w:rPr>
      </w:pPr>
      <w:r w:rsidDel="00000000" w:rsidR="00000000" w:rsidRPr="00000000">
        <w:rPr>
          <w:rtl w:val="0"/>
        </w:rPr>
      </w:r>
    </w:p>
    <w:p w:rsidR="00000000" w:rsidDel="00000000" w:rsidP="00000000" w:rsidRDefault="00000000" w:rsidRPr="00000000" w14:paraId="00000022">
      <w:pPr>
        <w:pStyle w:val="Title"/>
        <w:spacing w:line="276" w:lineRule="auto"/>
        <w:ind w:firstLine="4574"/>
        <w:rPr>
          <w:sz w:val="32"/>
          <w:szCs w:val="32"/>
        </w:rPr>
      </w:pPr>
      <w:r w:rsidDel="00000000" w:rsidR="00000000" w:rsidRPr="00000000">
        <w:rPr>
          <w:b w:val="0"/>
          <w:bCs w:val="0"/>
          <w:sz w:val="32"/>
          <w:szCs w:val="32"/>
          <w:rtl w:val="0"/>
        </w:rPr>
        <w:t xml:space="preserve">Программа учебного предмета</w:t>
      </w:r>
      <w:r w:rsidDel="00000000" w:rsidR="00000000" w:rsidRPr="00000000">
        <w:rPr>
          <w:sz w:val="32"/>
          <w:szCs w:val="32"/>
          <w:rtl w:val="0"/>
        </w:rPr>
        <w:t xml:space="preserve"> Музыкальный инструмент (Кларнет)</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24">
      <w:pPr>
        <w:ind w:left="611" w:right="721" w:firstLine="0"/>
        <w:jc w:val="center"/>
        <w:rPr>
          <w:sz w:val="28"/>
          <w:szCs w:val="28"/>
        </w:rPr>
      </w:pPr>
      <w:r w:rsidDel="00000000" w:rsidR="00000000" w:rsidRPr="00000000">
        <w:rPr>
          <w:sz w:val="28"/>
          <w:szCs w:val="28"/>
          <w:rtl w:val="0"/>
        </w:rPr>
        <w:t xml:space="preserve">Срок обучения: 3,5,7 лет (3 уровня)</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210" w:right="247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Составитель:</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210" w:right="204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Проскудин В.В.  преподаватель по классу кларнета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210" w:right="204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ДМШ №76</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30">
      <w:pPr>
        <w:spacing w:before="1" w:line="276" w:lineRule="auto"/>
        <w:ind w:left="2160" w:right="3727" w:firstLine="1440"/>
        <w:jc w:val="center"/>
        <w:rPr>
          <w:sz w:val="24"/>
          <w:szCs w:val="24"/>
        </w:rPr>
        <w:sectPr>
          <w:pgSz w:h="16840" w:w="11910" w:orient="portrait"/>
          <w:pgMar w:bottom="280" w:top="760" w:left="1160" w:right="480" w:header="720" w:footer="720"/>
          <w:pgNumType w:start="1"/>
        </w:sectPr>
      </w:pPr>
      <w:r w:rsidDel="00000000" w:rsidR="00000000" w:rsidRPr="00000000">
        <w:rPr>
          <w:sz w:val="24"/>
          <w:szCs w:val="24"/>
          <w:rtl w:val="0"/>
        </w:rPr>
        <w:t xml:space="preserve">2026-2027 учебный год</w:t>
      </w:r>
    </w:p>
    <w:p w:rsidR="00000000" w:rsidDel="00000000" w:rsidP="00000000" w:rsidRDefault="00000000" w:rsidRPr="00000000" w14:paraId="00000031">
      <w:pPr>
        <w:pStyle w:val="Heading1"/>
        <w:spacing w:before="77" w:lineRule="auto"/>
        <w:ind w:right="728" w:firstLine="1222"/>
        <w:jc w:val="center"/>
        <w:rPr/>
      </w:pPr>
      <w:r w:rsidDel="00000000" w:rsidR="00000000" w:rsidRPr="00000000">
        <w:rPr>
          <w:rtl w:val="0"/>
        </w:rPr>
        <w:t xml:space="preserve">Структура программы учебного предмета</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09"/>
        </w:tabs>
        <w:spacing w:after="0" w:before="0" w:line="240" w:lineRule="auto"/>
        <w:ind w:left="808" w:right="0" w:hanging="34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Пояснительная записка</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Характеристика учебного предмета, его место и роль в образовательном процессе</w:t>
      </w: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77"/>
        </w:tabs>
        <w:spacing w:after="0" w:before="0" w:line="240" w:lineRule="auto"/>
        <w:ind w:left="876" w:right="0" w:hanging="207.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Срок реализации учебного предмета</w:t>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972"/>
          <w:tab w:val="left" w:leader="none" w:pos="973"/>
          <w:tab w:val="left" w:leader="none" w:pos="1864"/>
          <w:tab w:val="left" w:leader="none" w:pos="3015"/>
          <w:tab w:val="left" w:leader="none" w:pos="4147"/>
          <w:tab w:val="left" w:leader="none" w:pos="6218"/>
          <w:tab w:val="left" w:leader="none" w:pos="7345"/>
          <w:tab w:val="left" w:leader="none" w:pos="8314"/>
        </w:tabs>
        <w:spacing w:after="0" w:before="0" w:line="276" w:lineRule="auto"/>
        <w:ind w:left="102" w:right="226"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Объем</w:t>
        <w:tab/>
        <w:t xml:space="preserve">учебного</w:t>
        <w:tab/>
        <w:t xml:space="preserve">времени,</w:t>
        <w:tab/>
        <w:t xml:space="preserve">предусмотренный</w:t>
        <w:tab/>
        <w:t xml:space="preserve">учебным</w:t>
        <w:tab/>
        <w:t xml:space="preserve">планом</w:t>
        <w:tab/>
        <w:t xml:space="preserve">образовательной организации на реализацию учебного предмета</w:t>
      </w:r>
      <w:r w:rsidDel="00000000" w:rsidR="00000000" w:rsidRPr="00000000">
        <w:rPr>
          <w:rtl w:val="0"/>
        </w:rPr>
      </w:r>
    </w:p>
    <w:p w:rsidR="00000000" w:rsidDel="00000000" w:rsidP="00000000" w:rsidRDefault="00000000" w:rsidRPr="00000000" w14:paraId="0000003A">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14"/>
        </w:tabs>
        <w:spacing w:after="0" w:before="201"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Сведения о затратах учебного времени, срок реализации учебного предмет</w:t>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14"/>
        </w:tabs>
        <w:spacing w:after="0" w:before="1"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Форма проведения учебных аудиторных занятий</w:t>
      </w: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14"/>
        </w:tabs>
        <w:spacing w:after="0" w:before="1"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Цели и задачи учебного предмета</w:t>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Структура программы учебного предмета</w:t>
      </w: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Методы обучения</w:t>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Описание материально-технических условий реализации учебного предмета</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pStyle w:val="Heading1"/>
        <w:numPr>
          <w:ilvl w:val="0"/>
          <w:numId w:val="2"/>
        </w:numPr>
        <w:tabs>
          <w:tab w:val="left" w:leader="none" w:pos="808"/>
          <w:tab w:val="left" w:leader="none" w:pos="809"/>
        </w:tabs>
        <w:ind w:left="808" w:hanging="707"/>
        <w:rPr/>
      </w:pPr>
      <w:r w:rsidDel="00000000" w:rsidR="00000000" w:rsidRPr="00000000">
        <w:rPr>
          <w:rtl w:val="0"/>
        </w:rPr>
        <w:t xml:space="preserve">Содержание учебного предмета</w:t>
      </w:r>
    </w:p>
    <w:p w:rsidR="00000000" w:rsidDel="00000000" w:rsidP="00000000" w:rsidRDefault="00000000" w:rsidRPr="00000000" w14:paraId="00000047">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77"/>
        </w:tabs>
        <w:spacing w:after="0" w:before="132" w:line="240" w:lineRule="auto"/>
        <w:ind w:left="876" w:right="0" w:hanging="207.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Годовые требования</w:t>
      </w:r>
      <w:r w:rsidDel="00000000" w:rsidR="00000000" w:rsidRPr="00000000">
        <w:rPr>
          <w:rtl w:val="0"/>
        </w:rPr>
      </w:r>
    </w:p>
    <w:p w:rsidR="00000000" w:rsidDel="00000000" w:rsidP="00000000" w:rsidRDefault="00000000" w:rsidRPr="00000000" w14:paraId="00000048">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72"/>
        </w:tabs>
        <w:spacing w:after="0" w:before="141" w:line="240" w:lineRule="auto"/>
        <w:ind w:left="871" w:right="0" w:hanging="202.9999999999999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w:t>
      </w: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4A">
      <w:pPr>
        <w:pStyle w:val="Heading1"/>
        <w:numPr>
          <w:ilvl w:val="0"/>
          <w:numId w:val="2"/>
        </w:numPr>
        <w:tabs>
          <w:tab w:val="left" w:leader="none" w:pos="808"/>
          <w:tab w:val="left" w:leader="none" w:pos="809"/>
        </w:tabs>
        <w:ind w:left="808" w:hanging="707"/>
        <w:rPr/>
      </w:pPr>
      <w:r w:rsidDel="00000000" w:rsidR="00000000" w:rsidRPr="00000000">
        <w:rPr>
          <w:rtl w:val="0"/>
        </w:rPr>
        <w:t xml:space="preserve">Требования к уровню подготовки учащихся</w:t>
      </w:r>
    </w:p>
    <w:p w:rsidR="00000000" w:rsidDel="00000000" w:rsidP="00000000" w:rsidRDefault="00000000" w:rsidRPr="00000000" w14:paraId="0000004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70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Формы и методы контроля, система оценок</w:t>
      </w: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958"/>
        </w:tabs>
        <w:spacing w:after="0" w:before="0" w:line="240" w:lineRule="auto"/>
        <w:ind w:left="957"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Аттестация: цели, виды, форма, содержание;</w:t>
      </w: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958"/>
        </w:tabs>
        <w:spacing w:after="0" w:before="0" w:line="240" w:lineRule="auto"/>
        <w:ind w:left="957"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Критерии оценки</w:t>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pStyle w:val="Heading1"/>
        <w:numPr>
          <w:ilvl w:val="0"/>
          <w:numId w:val="2"/>
        </w:numPr>
        <w:tabs>
          <w:tab w:val="left" w:leader="none" w:pos="808"/>
          <w:tab w:val="left" w:leader="none" w:pos="809"/>
        </w:tabs>
        <w:spacing w:before="1" w:lineRule="auto"/>
        <w:ind w:left="808" w:hanging="707"/>
        <w:rPr/>
      </w:pPr>
      <w:r w:rsidDel="00000000" w:rsidR="00000000" w:rsidRPr="00000000">
        <w:rPr>
          <w:rtl w:val="0"/>
        </w:rPr>
        <w:t xml:space="preserve">Методическое обеспечение учебного процесса</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0" w:line="240" w:lineRule="auto"/>
        <w:ind w:left="808" w:right="0" w:hanging="707"/>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Списки рекомендуемой учебной и методической литературы</w:t>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Методическая литература</w:t>
      </w: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814"/>
        </w:tabs>
        <w:spacing w:after="0" w:before="0" w:line="240" w:lineRule="auto"/>
        <w:ind w:left="813" w:right="0" w:hanging="145"/>
        <w:jc w:val="left"/>
        <w:rPr>
          <w:b w:val="0"/>
          <w:bCs w:val="0"/>
          <w:i w:val="0"/>
          <w:iCs w:val="0"/>
          <w:smallCaps w:val="0"/>
          <w:strike w:val="0"/>
          <w:color w:val="000000"/>
          <w:u w:val="none"/>
          <w:shd w:fill="auto" w:val="clear"/>
          <w:vertAlign w:val="baseline"/>
        </w:rPr>
        <w:sectPr>
          <w:footerReference r:id="rId6" w:type="default"/>
          <w:type w:val="nextPage"/>
          <w:pgSz w:h="16840" w:w="11910" w:orient="portrait"/>
          <w:pgMar w:bottom="1240" w:top="1140" w:left="1160" w:right="480" w:header="0" w:footer="1056"/>
          <w:pgNumType w:start="2"/>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Учебная литература</w:t>
      </w:r>
      <w:r w:rsidDel="00000000" w:rsidR="00000000" w:rsidRPr="00000000">
        <w:rPr>
          <w:rtl w:val="0"/>
        </w:rPr>
      </w:r>
    </w:p>
    <w:p w:rsidR="00000000" w:rsidDel="00000000" w:rsidP="00000000" w:rsidRDefault="00000000" w:rsidRPr="00000000" w14:paraId="00000058">
      <w:pPr>
        <w:pStyle w:val="Heading1"/>
        <w:spacing w:before="78" w:lineRule="auto"/>
        <w:ind w:left="3199" w:firstLine="0"/>
        <w:rPr/>
      </w:pPr>
      <w:r w:rsidDel="00000000" w:rsidR="00000000" w:rsidRPr="00000000">
        <w:rPr>
          <w:rtl w:val="0"/>
        </w:rPr>
        <w:t xml:space="preserve">I. ПОЯСНИТЕЛЬНАЯ ЗАПИСКА</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5A">
      <w:pPr>
        <w:pStyle w:val="Heading2"/>
        <w:spacing w:before="1" w:line="276" w:lineRule="auto"/>
        <w:ind w:left="3199" w:right="2666" w:hanging="639"/>
        <w:rPr/>
      </w:pPr>
      <w:r w:rsidDel="00000000" w:rsidR="00000000" w:rsidRPr="00000000">
        <w:rPr>
          <w:rtl w:val="0"/>
        </w:rPr>
        <w:t xml:space="preserve">Характеристика учебного процесса, его место и роль в образовательном процессе</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530" w:right="211"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учебного предмета «Музыкальный инструмент (Кларнет)» 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 а также с учетом многолетнего педагогического опыта в области исполнительства на духовых инструментах и адаптирована для учащихся ГБУДО г. Москвы «ДМШ № 76».</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530" w:right="211"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Обучение игре на духовых и ударных инструментах занимает особое место в музыкальном образовании ребенка.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 помогает развить его эстетические чувства. При этом освоение исполнительской техники не требует от начинающего музыканта значительных усилий, во многом обучение представляется ему как новая интересная игра. Обширный и разнообразный репертуар включает музыку различных стилей и эпох, в том числе, народную, классическую, популярную, джазовую.</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530" w:right="214" w:firstLine="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Данная программа предполагает достаточную свободу в выборе репертуара и направлена, прежде всего, на развитие интересов детей, не ориентированных на дальнейшее профессиональное обучение, но желающих получить навыки музицирования.</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530" w:right="211"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имеет общеразвивающую направленность, основывается на принципе вариативности для различных возрастных категорий детей, обеспечивает развитие творческих способностей, формирует устойчивый интерес к творческой деятельности.</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0" w:firstLine="28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Дополнительная общеразвивающая  программа «Музыкальный инструмент (Кларнет)» подразделяется на 3 три образовательных уровня:</w:t>
      </w:r>
    </w:p>
    <w:p w:rsidR="00000000" w:rsidDel="00000000" w:rsidP="00000000" w:rsidRDefault="00000000" w:rsidRPr="00000000" w14:paraId="00000062">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174"/>
        </w:tabs>
        <w:spacing w:after="0" w:before="0" w:line="275" w:lineRule="auto"/>
        <w:ind w:left="117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Первый (стартовый) уровень</w:t>
      </w:r>
      <w:r w:rsidDel="00000000" w:rsidR="00000000" w:rsidRPr="00000000">
        <w:rPr>
          <w:rtl w:val="0"/>
        </w:rPr>
      </w:r>
    </w:p>
    <w:p w:rsidR="00000000" w:rsidDel="00000000" w:rsidP="00000000" w:rsidRDefault="00000000" w:rsidRPr="00000000" w14:paraId="00000063">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174"/>
        </w:tabs>
        <w:spacing w:after="0" w:before="41" w:line="240" w:lineRule="auto"/>
        <w:ind w:left="117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Второй (базовый)</w:t>
      </w:r>
      <w:r w:rsidDel="00000000" w:rsidR="00000000" w:rsidRPr="00000000">
        <w:rPr>
          <w:rtl w:val="0"/>
        </w:rPr>
      </w:r>
    </w:p>
    <w:p w:rsidR="00000000" w:rsidDel="00000000" w:rsidP="00000000" w:rsidRDefault="00000000" w:rsidRPr="00000000" w14:paraId="00000064">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tabs>
          <w:tab w:val="left" w:leader="none" w:pos="1174"/>
        </w:tabs>
        <w:spacing w:after="0" w:before="41" w:line="240" w:lineRule="auto"/>
        <w:ind w:left="1173"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Третий (продвинутый).</w:t>
      </w: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213" w:firstLine="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целях получения учащимися дополнительных знаний, умений и навыков, расширения музыкального кругозора, закрепления интереса к музыкальным занятиям, развития исполнительских навыков в занятия инструментом включены формы ансамблевого музицирования.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530" w:right="211" w:firstLine="345.9999999999999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Занятия ансамблевым музицированием развивают музыкальное мышление, расширяют музыкальный кругозор учащихся, готовят их к восприятию музыкальных произведений в концертном зале, театре, формируют коммуникативные навыки.</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69">
      <w:pPr>
        <w:pStyle w:val="Heading1"/>
        <w:ind w:right="441" w:firstLine="1222"/>
        <w:jc w:val="center"/>
        <w:rPr/>
      </w:pPr>
      <w:r w:rsidDel="00000000" w:rsidR="00000000" w:rsidRPr="00000000">
        <w:rPr>
          <w:rtl w:val="0"/>
        </w:rPr>
        <w:t xml:space="preserve">Срок реализации учебного предмета</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учащихся, поступивших в возрасте от 6,6 до 9 лет реализуются программы:</w:t>
      </w:r>
    </w:p>
    <w:p w:rsidR="00000000" w:rsidDel="00000000" w:rsidP="00000000" w:rsidRDefault="00000000" w:rsidRPr="00000000" w14:paraId="0000006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sectPr>
          <w:type w:val="nextPage"/>
          <w:pgSz w:h="16840" w:w="11910" w:orient="portrait"/>
          <w:pgMar w:bottom="1240" w:top="620" w:left="1160" w:right="480" w:header="0" w:footer="105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Первого (стартового) уровня – с 1 по 3 годы обучения</w:t>
      </w:r>
      <w:r w:rsidDel="00000000" w:rsidR="00000000" w:rsidRPr="00000000">
        <w:rPr>
          <w:rtl w:val="0"/>
        </w:rPr>
      </w:r>
    </w:p>
    <w:p w:rsidR="00000000" w:rsidDel="00000000" w:rsidP="00000000" w:rsidRDefault="00000000" w:rsidRPr="00000000" w14:paraId="0000006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09"/>
        </w:tabs>
        <w:spacing w:after="0" w:before="74"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Второго (базового) уровня – с 4 по 5 годы обучения</w:t>
      </w:r>
      <w:r w:rsidDel="00000000" w:rsidR="00000000" w:rsidRPr="00000000">
        <w:rPr>
          <w:rtl w:val="0"/>
        </w:rPr>
      </w:r>
    </w:p>
    <w:p w:rsidR="00000000" w:rsidDel="00000000" w:rsidP="00000000" w:rsidRDefault="00000000" w:rsidRPr="00000000" w14:paraId="0000006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809"/>
        </w:tabs>
        <w:spacing w:after="0" w:before="4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Третьего (продвинутый) уровень – с 6 по 7 годы обучения</w:t>
      </w: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46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учащихся, поступивших в возрасте от 10 до 12 лет реализуются программы:</w:t>
      </w:r>
    </w:p>
    <w:p w:rsidR="00000000" w:rsidDel="00000000" w:rsidP="00000000" w:rsidRDefault="00000000" w:rsidRPr="00000000" w14:paraId="00000070">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Первого (стартового) уровня – с 1 по 3 годы обучения</w:t>
      </w:r>
      <w:r w:rsidDel="00000000" w:rsidR="00000000" w:rsidRPr="00000000">
        <w:rPr>
          <w:rtl w:val="0"/>
        </w:rPr>
      </w:r>
    </w:p>
    <w:p w:rsidR="00000000" w:rsidDel="00000000" w:rsidP="00000000" w:rsidRDefault="00000000" w:rsidRPr="00000000" w14:paraId="00000071">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09"/>
        </w:tabs>
        <w:spacing w:after="0" w:before="45"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Второго (базового) уровня – 4-5 год обучения</w:t>
      </w: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определении количества лет обучения для учащихся по данным программам следует исходить из возраста обучающегося: до 18 лет на момент окончания программы.</w:t>
      </w:r>
    </w:p>
    <w:p w:rsidR="00000000" w:rsidDel="00000000" w:rsidP="00000000" w:rsidRDefault="00000000" w:rsidRPr="00000000" w14:paraId="00000074">
      <w:pPr>
        <w:pStyle w:val="Heading1"/>
        <w:spacing w:before="205" w:lineRule="auto"/>
        <w:ind w:right="731" w:firstLine="1222"/>
        <w:jc w:val="center"/>
        <w:rPr/>
      </w:pPr>
      <w:r w:rsidDel="00000000" w:rsidR="00000000" w:rsidRPr="00000000">
        <w:rPr>
          <w:rtl w:val="0"/>
        </w:rPr>
        <w:t xml:space="preserve">Объем учебного времени,</w:t>
      </w:r>
    </w:p>
    <w:p w:rsidR="00000000" w:rsidDel="00000000" w:rsidP="00000000" w:rsidRDefault="00000000" w:rsidRPr="00000000" w14:paraId="00000075">
      <w:pPr>
        <w:spacing w:before="41" w:line="276" w:lineRule="auto"/>
        <w:ind w:left="611" w:right="736" w:firstLine="0"/>
        <w:jc w:val="center"/>
        <w:rPr>
          <w:b w:val="1"/>
          <w:bCs w:val="1"/>
          <w:sz w:val="24"/>
          <w:szCs w:val="24"/>
        </w:rPr>
      </w:pPr>
      <w:r w:rsidDel="00000000" w:rsidR="00000000" w:rsidRPr="00000000">
        <w:rPr>
          <w:b w:val="1"/>
          <w:bCs w:val="1"/>
          <w:sz w:val="24"/>
          <w:szCs w:val="24"/>
          <w:rtl w:val="0"/>
        </w:rPr>
        <w:t xml:space="preserve">предусмотренный учебным планом образовательной организации на реализацию учебного предмета</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bCs w:val="1"/>
          <w:i w:val="0"/>
          <w:iCs w:val="0"/>
          <w:smallCaps w:val="0"/>
          <w:strike w:val="0"/>
          <w:color w:val="000000"/>
          <w:sz w:val="13"/>
          <w:szCs w:val="13"/>
          <w:u w:val="none"/>
          <w:shd w:fill="auto" w:val="clear"/>
          <w:vertAlign w:val="baseline"/>
        </w:rPr>
      </w:pPr>
      <w:r w:rsidDel="00000000" w:rsidR="00000000" w:rsidRPr="00000000">
        <w:rPr>
          <w:rtl w:val="0"/>
        </w:rPr>
      </w:r>
    </w:p>
    <w:tbl>
      <w:tblPr>
        <w:tblStyle w:val="Table2"/>
        <w:tblW w:w="8475.0" w:type="dxa"/>
        <w:jc w:val="left"/>
        <w:tblInd w:w="38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34"/>
        <w:gridCol w:w="1286"/>
        <w:gridCol w:w="1276"/>
        <w:gridCol w:w="1276"/>
        <w:gridCol w:w="1703"/>
        <w:tblGridChange w:id="0">
          <w:tblGrid>
            <w:gridCol w:w="2934"/>
            <w:gridCol w:w="1286"/>
            <w:gridCol w:w="1276"/>
            <w:gridCol w:w="1276"/>
            <w:gridCol w:w="1703"/>
          </w:tblGrid>
        </w:tblGridChange>
      </w:tblGrid>
      <w:tr>
        <w:trPr>
          <w:cantSplit w:val="0"/>
          <w:trHeight w:val="1382" w:hRule="atLeast"/>
          <w:tblHeader w:val="0"/>
        </w:trPr>
        <w:tc>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207" w:line="276" w:lineRule="auto"/>
              <w:ind w:left="902" w:right="354" w:hanging="52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Вид учебной работы, нагрузки, аттестации</w:t>
            </w:r>
          </w:p>
        </w:tc>
        <w:tc>
          <w:tcPr>
            <w:gridSpan w:val="3"/>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225" w:line="240" w:lineRule="auto"/>
              <w:ind w:left="56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Затраты учебного времени</w:t>
            </w:r>
          </w:p>
        </w:tc>
        <w:tc>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225" w:line="240" w:lineRule="auto"/>
              <w:ind w:left="24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Всего часов</w:t>
            </w:r>
          </w:p>
        </w:tc>
      </w:tr>
      <w:tr>
        <w:trPr>
          <w:cantSplit w:val="0"/>
          <w:trHeight w:val="517" w:hRule="atLeast"/>
          <w:tblHeader w:val="0"/>
        </w:trPr>
        <w:tc>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92"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Годы обучения</w:t>
            </w:r>
          </w:p>
        </w:tc>
        <w:tc>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92" w:line="240" w:lineRule="auto"/>
              <w:ind w:left="128" w:right="11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уровень</w:t>
            </w:r>
          </w:p>
        </w:tc>
        <w:tc>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92" w:line="240" w:lineRule="auto"/>
              <w:ind w:left="118" w:right="10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уровень</w:t>
            </w:r>
          </w:p>
        </w:tc>
        <w:tc>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92" w:line="240" w:lineRule="auto"/>
              <w:ind w:left="119" w:right="106"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уровень</w:t>
            </w:r>
          </w:p>
        </w:tc>
        <w:tc>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18" w:hRule="atLeast"/>
          <w:tblHeader w:val="0"/>
        </w:trPr>
        <w:tc>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92" w:line="240"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Аудиторные занятия</w:t>
            </w:r>
          </w:p>
        </w:tc>
        <w:tc>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147</w:t>
            </w:r>
          </w:p>
        </w:tc>
        <w:tc>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92" w:line="268" w:lineRule="auto"/>
              <w:ind w:left="119" w:right="10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99</w:t>
            </w:r>
          </w:p>
        </w:tc>
        <w:tc>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92" w:line="268" w:lineRule="auto"/>
              <w:ind w:left="119" w:right="10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99</w:t>
            </w:r>
          </w:p>
        </w:tc>
        <w:tc>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345</w:t>
            </w:r>
          </w:p>
        </w:tc>
      </w:tr>
      <w:tr>
        <w:trPr>
          <w:cantSplit w:val="0"/>
          <w:trHeight w:val="518" w:hRule="atLeast"/>
          <w:tblHeader w:val="0"/>
        </w:trPr>
        <w:tc>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1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Самостоятельная работа</w:t>
            </w:r>
          </w:p>
        </w:tc>
        <w:tc>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197</w:t>
            </w:r>
          </w:p>
        </w:tc>
        <w:tc>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92" w:line="268" w:lineRule="auto"/>
              <w:ind w:left="119" w:right="10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132</w:t>
            </w:r>
          </w:p>
        </w:tc>
        <w:tc>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92" w:line="268" w:lineRule="auto"/>
              <w:ind w:left="119" w:right="10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132</w:t>
            </w:r>
          </w:p>
        </w:tc>
        <w:tc>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461</w:t>
            </w:r>
          </w:p>
        </w:tc>
      </w:tr>
      <w:tr>
        <w:trPr>
          <w:cantSplit w:val="0"/>
          <w:trHeight w:val="834" w:hRule="atLeast"/>
          <w:tblHeader w:val="0"/>
        </w:trPr>
        <w:tc>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10" w:right="42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Максимальная учебная нагрузка</w:t>
            </w:r>
          </w:p>
        </w:tc>
        <w:tc>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155" w:line="268" w:lineRule="auto"/>
              <w:ind w:left="11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344</w:t>
            </w:r>
          </w:p>
        </w:tc>
        <w:tc>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19" w:right="102"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231</w:t>
            </w:r>
          </w:p>
        </w:tc>
        <w:tc>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19" w:right="10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231</w:t>
            </w:r>
          </w:p>
        </w:tc>
        <w:tc>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150" w:line="268" w:lineRule="auto"/>
              <w:ind w:left="1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806</w:t>
            </w:r>
          </w:p>
        </w:tc>
      </w:tr>
    </w:tbl>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Рекомендуемая недельная нагрузка в часах:</w:t>
      </w:r>
    </w:p>
    <w:p w:rsidR="00000000" w:rsidDel="00000000" w:rsidP="00000000" w:rsidRDefault="00000000" w:rsidRPr="00000000" w14:paraId="00000094">
      <w:pPr>
        <w:spacing w:before="44" w:lineRule="auto"/>
        <w:ind w:left="1012" w:firstLine="0"/>
        <w:rPr>
          <w:sz w:val="24"/>
          <w:szCs w:val="24"/>
        </w:rPr>
      </w:pPr>
      <w:r w:rsidDel="00000000" w:rsidR="00000000" w:rsidRPr="00000000">
        <w:rPr>
          <w:i w:val="1"/>
          <w:iCs w:val="1"/>
          <w:sz w:val="24"/>
          <w:szCs w:val="24"/>
          <w:rtl w:val="0"/>
        </w:rPr>
        <w:t xml:space="preserve">Аудиторные занятия</w:t>
      </w:r>
      <w:r w:rsidDel="00000000" w:rsidR="00000000" w:rsidRPr="00000000">
        <w:rPr>
          <w:sz w:val="24"/>
          <w:szCs w:val="24"/>
          <w:rtl w:val="0"/>
        </w:rPr>
        <w:t xml:space="preserve">:</w:t>
      </w:r>
    </w:p>
    <w:p w:rsidR="00000000" w:rsidDel="00000000" w:rsidP="00000000" w:rsidRDefault="00000000" w:rsidRPr="00000000" w14:paraId="00000095">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1576"/>
          <w:tab w:val="left" w:leader="none" w:pos="1577"/>
        </w:tabs>
        <w:spacing w:after="0" w:before="40" w:line="240" w:lineRule="auto"/>
        <w:ind w:left="1576" w:right="0" w:hanging="56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класс – по 1,5 часа в неделю</w:t>
      </w:r>
      <w:r w:rsidDel="00000000" w:rsidR="00000000" w:rsidRPr="00000000">
        <w:rPr>
          <w:rtl w:val="0"/>
        </w:rPr>
      </w:r>
    </w:p>
    <w:p w:rsidR="00000000" w:rsidDel="00000000" w:rsidP="00000000" w:rsidRDefault="00000000" w:rsidRPr="00000000" w14:paraId="00000096">
      <w:pPr>
        <w:spacing w:before="40" w:lineRule="auto"/>
        <w:ind w:left="1012" w:firstLine="0"/>
        <w:rPr>
          <w:i w:val="1"/>
          <w:iCs w:val="1"/>
          <w:sz w:val="24"/>
          <w:szCs w:val="24"/>
        </w:rPr>
      </w:pPr>
      <w:r w:rsidDel="00000000" w:rsidR="00000000" w:rsidRPr="00000000">
        <w:rPr>
          <w:i w:val="1"/>
          <w:iCs w:val="1"/>
          <w:sz w:val="24"/>
          <w:szCs w:val="24"/>
          <w:rtl w:val="0"/>
        </w:rPr>
        <w:t xml:space="preserve">Самостоятельная работа (внеаудиторная нагрузка):</w:t>
      </w:r>
    </w:p>
    <w:p w:rsidR="00000000" w:rsidDel="00000000" w:rsidP="00000000" w:rsidRDefault="00000000" w:rsidRPr="00000000" w14:paraId="00000097">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1576"/>
          <w:tab w:val="left" w:leader="none" w:pos="1577"/>
        </w:tabs>
        <w:spacing w:after="0" w:before="40" w:line="240" w:lineRule="auto"/>
        <w:ind w:left="1576" w:right="0" w:hanging="565"/>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класс – по 2 часа в неделю</w:t>
      </w: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Количество учебных недель в учебном году – 33 недели, для учащихся 1 класса, поступивших в возрасте 6,5 лет, 32 недели.</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9A">
      <w:pPr>
        <w:pStyle w:val="Heading2"/>
        <w:spacing w:before="1" w:lineRule="auto"/>
        <w:ind w:right="723" w:firstLine="1222"/>
        <w:jc w:val="center"/>
        <w:rPr/>
      </w:pPr>
      <w:r w:rsidDel="00000000" w:rsidR="00000000" w:rsidRPr="00000000">
        <w:rPr>
          <w:rtl w:val="0"/>
        </w:rPr>
        <w:t xml:space="preserve">Форма проведения учебных занятий</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1"/>
          <w:iCs w:val="1"/>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30" w:right="219" w:firstLine="62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Занятия проводятся в индивидуальной форме, возможно чередование индивидуальных и мелкогрупповых (2 человека) занятий. Индивидуальная и мелкогрупповая формы занятий позволяют преподавателю построить процесс обучения в соответствии с принципами дифференцированного и индивидуального подходов.</w:t>
      </w:r>
    </w:p>
    <w:p w:rsidR="00000000" w:rsidDel="00000000" w:rsidP="00000000" w:rsidRDefault="00000000" w:rsidRPr="00000000" w14:paraId="0000009D">
      <w:pPr>
        <w:pStyle w:val="Heading2"/>
        <w:spacing w:before="78" w:lineRule="auto"/>
        <w:ind w:left="3277" w:firstLine="0"/>
        <w:jc w:val="both"/>
        <w:rPr/>
      </w:pPr>
      <w:r w:rsidDel="00000000" w:rsidR="00000000" w:rsidRPr="00000000">
        <w:rPr>
          <w:rtl w:val="0"/>
        </w:rPr>
        <w:t xml:space="preserve">Цель и задачи учебного предмета</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15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Цель учебного предмета:</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669" w:right="218" w:firstLine="42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обеспечение развития творческих способностей и индивидуальности учащегося, овладение знаниями и представлениями о исполнительстве на духовых инструментах, формирование практических умений и навыков игры на кларнете, устойчивого интереса к самостоятельной деятельности в области музыкального искусства.</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1">
      <w:pPr>
        <w:pStyle w:val="Heading2"/>
        <w:ind w:left="4150" w:firstLine="0"/>
        <w:jc w:val="both"/>
        <w:rPr/>
      </w:pPr>
      <w:r w:rsidDel="00000000" w:rsidR="00000000" w:rsidRPr="00000000">
        <w:rPr>
          <w:rtl w:val="0"/>
        </w:rPr>
        <w:t xml:space="preserve">Задачи учебного предмета</w:t>
      </w:r>
    </w:p>
    <w:p w:rsidR="00000000" w:rsidDel="00000000" w:rsidP="00000000" w:rsidRDefault="00000000" w:rsidRPr="00000000" w14:paraId="000000A2">
      <w:pPr>
        <w:keepNext w:val="0"/>
        <w:keepLines w:val="0"/>
        <w:pageBreakBefore w:val="0"/>
        <w:widowControl w:val="0"/>
        <w:numPr>
          <w:ilvl w:val="2"/>
          <w:numId w:val="18"/>
        </w:numPr>
        <w:pBdr>
          <w:top w:space="0" w:sz="0" w:val="nil"/>
          <w:left w:space="0" w:sz="0" w:val="nil"/>
          <w:bottom w:space="0" w:sz="0" w:val="nil"/>
          <w:right w:space="0" w:sz="0" w:val="nil"/>
          <w:between w:space="0" w:sz="0" w:val="nil"/>
        </w:pBdr>
        <w:shd w:fill="auto" w:val="clear"/>
        <w:tabs>
          <w:tab w:val="left" w:leader="none" w:pos="1520"/>
        </w:tabs>
        <w:spacing w:after="0" w:before="38" w:line="268" w:lineRule="auto"/>
        <w:ind w:left="669" w:right="223"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создавать условия для художественного образования, эстетического воспитания, духовно-нравственного развития детей;</w:t>
      </w:r>
      <w:r w:rsidDel="00000000" w:rsidR="00000000" w:rsidRPr="00000000">
        <w:rPr>
          <w:rtl w:val="0"/>
        </w:rPr>
      </w:r>
    </w:p>
    <w:p w:rsidR="00000000" w:rsidDel="00000000" w:rsidP="00000000" w:rsidRDefault="00000000" w:rsidRPr="00000000" w14:paraId="000000A3">
      <w:pPr>
        <w:keepNext w:val="0"/>
        <w:keepLines w:val="0"/>
        <w:pageBreakBefore w:val="0"/>
        <w:widowControl w:val="0"/>
        <w:numPr>
          <w:ilvl w:val="2"/>
          <w:numId w:val="18"/>
        </w:numPr>
        <w:pBdr>
          <w:top w:space="0" w:sz="0" w:val="nil"/>
          <w:left w:space="0" w:sz="0" w:val="nil"/>
          <w:bottom w:space="0" w:sz="0" w:val="nil"/>
          <w:right w:space="0" w:sz="0" w:val="nil"/>
          <w:between w:space="0" w:sz="0" w:val="nil"/>
        </w:pBdr>
        <w:shd w:fill="auto" w:val="clear"/>
        <w:tabs>
          <w:tab w:val="left" w:leader="none" w:pos="1520"/>
        </w:tabs>
        <w:spacing w:after="0" w:before="14" w:line="268" w:lineRule="auto"/>
        <w:ind w:left="669" w:right="215"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формировать у учащихся эстетические взгляды, нравственные установки и потребности общения с духовными ценностями, произведениями искусства;</w:t>
      </w:r>
      <w:r w:rsidDel="00000000" w:rsidR="00000000" w:rsidRPr="00000000">
        <w:rPr>
          <w:rtl w:val="0"/>
        </w:rPr>
      </w:r>
    </w:p>
    <w:p w:rsidR="00000000" w:rsidDel="00000000" w:rsidP="00000000" w:rsidRDefault="00000000" w:rsidRPr="00000000" w14:paraId="000000A4">
      <w:pPr>
        <w:keepNext w:val="0"/>
        <w:keepLines w:val="0"/>
        <w:pageBreakBefore w:val="0"/>
        <w:widowControl w:val="0"/>
        <w:numPr>
          <w:ilvl w:val="2"/>
          <w:numId w:val="18"/>
        </w:numPr>
        <w:pBdr>
          <w:top w:space="0" w:sz="0" w:val="nil"/>
          <w:left w:space="0" w:sz="0" w:val="nil"/>
          <w:bottom w:space="0" w:sz="0" w:val="nil"/>
          <w:right w:space="0" w:sz="0" w:val="nil"/>
          <w:between w:space="0" w:sz="0" w:val="nil"/>
        </w:pBdr>
        <w:shd w:fill="auto" w:val="clear"/>
        <w:tabs>
          <w:tab w:val="left" w:leader="none" w:pos="1481"/>
        </w:tabs>
        <w:spacing w:after="0" w:before="10" w:line="273" w:lineRule="auto"/>
        <w:ind w:left="669" w:right="222"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воспитывать активного слушателя, зрителя, участника творческой самодеятельности.</w:t>
      </w:r>
      <w:r w:rsidDel="00000000" w:rsidR="00000000" w:rsidRPr="00000000">
        <w:rPr>
          <w:rtl w:val="0"/>
        </w:rPr>
      </w:r>
    </w:p>
    <w:p w:rsidR="00000000" w:rsidDel="00000000" w:rsidP="00000000" w:rsidRDefault="00000000" w:rsidRPr="00000000" w14:paraId="000000A5">
      <w:pPr>
        <w:keepNext w:val="0"/>
        <w:keepLines w:val="0"/>
        <w:pageBreakBefore w:val="0"/>
        <w:widowControl w:val="0"/>
        <w:numPr>
          <w:ilvl w:val="2"/>
          <w:numId w:val="18"/>
        </w:numPr>
        <w:pBdr>
          <w:top w:space="0" w:sz="0" w:val="nil"/>
          <w:left w:space="0" w:sz="0" w:val="nil"/>
          <w:bottom w:space="0" w:sz="0" w:val="nil"/>
          <w:right w:space="0" w:sz="0" w:val="nil"/>
          <w:between w:space="0" w:sz="0" w:val="nil"/>
        </w:pBdr>
        <w:shd w:fill="auto" w:val="clear"/>
        <w:tabs>
          <w:tab w:val="left" w:leader="none" w:pos="1520"/>
        </w:tabs>
        <w:spacing w:after="0" w:before="3" w:line="273" w:lineRule="auto"/>
        <w:ind w:left="669" w:right="216"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способствовать приобретению детьми начальных базовых знаний, умений и навыков игры на духовых инструментах, позволяющих исполнять музыкальные произведения в соответствии с необходимым уровнем музыкальной грамотности и стилевыми традициями;</w:t>
      </w:r>
      <w:r w:rsidDel="00000000" w:rsidR="00000000" w:rsidRPr="00000000">
        <w:rPr>
          <w:rtl w:val="0"/>
        </w:rPr>
      </w:r>
    </w:p>
    <w:p w:rsidR="00000000" w:rsidDel="00000000" w:rsidP="00000000" w:rsidRDefault="00000000" w:rsidRPr="00000000" w14:paraId="000000A6">
      <w:pPr>
        <w:keepNext w:val="0"/>
        <w:keepLines w:val="0"/>
        <w:pageBreakBefore w:val="0"/>
        <w:widowControl w:val="0"/>
        <w:numPr>
          <w:ilvl w:val="2"/>
          <w:numId w:val="18"/>
        </w:numPr>
        <w:pBdr>
          <w:top w:space="0" w:sz="0" w:val="nil"/>
          <w:left w:space="0" w:sz="0" w:val="nil"/>
          <w:bottom w:space="0" w:sz="0" w:val="nil"/>
          <w:right w:space="0" w:sz="0" w:val="nil"/>
          <w:between w:space="0" w:sz="0" w:val="nil"/>
        </w:pBdr>
        <w:shd w:fill="auto" w:val="clear"/>
        <w:tabs>
          <w:tab w:val="left" w:leader="none" w:pos="1520"/>
        </w:tabs>
        <w:spacing w:after="0" w:before="8" w:line="273" w:lineRule="auto"/>
        <w:ind w:left="669" w:right="216"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способствовать приобретению знаний основ музыкальной грамоты, основных средств выразительности, используемых в музыкальном искусстве, наиболее употребляемой музыкальной терминологии;</w:t>
      </w:r>
      <w:r w:rsidDel="00000000" w:rsidR="00000000" w:rsidRPr="00000000">
        <w:rPr>
          <w:rtl w:val="0"/>
        </w:rPr>
      </w:r>
    </w:p>
    <w:p w:rsidR="00000000" w:rsidDel="00000000" w:rsidP="00000000" w:rsidRDefault="00000000" w:rsidRPr="00000000" w14:paraId="000000A7">
      <w:pPr>
        <w:keepNext w:val="0"/>
        <w:keepLines w:val="0"/>
        <w:pageBreakBefore w:val="0"/>
        <w:widowControl w:val="0"/>
        <w:numPr>
          <w:ilvl w:val="2"/>
          <w:numId w:val="18"/>
        </w:numPr>
        <w:pBdr>
          <w:top w:space="0" w:sz="0" w:val="nil"/>
          <w:left w:space="0" w:sz="0" w:val="nil"/>
          <w:bottom w:space="0" w:sz="0" w:val="nil"/>
          <w:right w:space="0" w:sz="0" w:val="nil"/>
          <w:between w:space="0" w:sz="0" w:val="nil"/>
        </w:pBdr>
        <w:shd w:fill="auto" w:val="clear"/>
        <w:tabs>
          <w:tab w:val="left" w:leader="none" w:pos="1520"/>
        </w:tabs>
        <w:spacing w:after="0" w:before="6" w:line="273" w:lineRule="auto"/>
        <w:ind w:left="669" w:right="219"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воспитывать у детей культуру сольного и ансамблевого музицирования на инструменте, стремление к практическому использованию приобретенных знаний, умений и навыков игры на духовых инструментах.</w:t>
      </w: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9">
      <w:pPr>
        <w:pStyle w:val="Heading2"/>
        <w:ind w:left="3829" w:firstLine="0"/>
        <w:rPr/>
      </w:pPr>
      <w:r w:rsidDel="00000000" w:rsidR="00000000" w:rsidRPr="00000000">
        <w:rPr>
          <w:rtl w:val="0"/>
        </w:rPr>
        <w:t xml:space="preserve">Структура программы</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содержит следующие разделы:</w:t>
      </w:r>
    </w:p>
    <w:bookmarkStart w:colFirst="0" w:colLast="0" w:name="bay2c7jz48r" w:id="0"/>
    <w:bookmarkEnd w:id="0"/>
    <w:p w:rsidR="00000000" w:rsidDel="00000000" w:rsidP="00000000" w:rsidRDefault="00000000" w:rsidRPr="00000000" w14:paraId="000000AB">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8"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w:t>
      </w:r>
      <w:r w:rsidDel="00000000" w:rsidR="00000000" w:rsidRPr="00000000">
        <w:rPr>
          <w:rtl w:val="0"/>
        </w:rPr>
      </w:r>
    </w:p>
    <w:bookmarkStart w:colFirst="0" w:colLast="0" w:name="e3tmvb5p6pui" w:id="1"/>
    <w:bookmarkEnd w:id="1"/>
    <w:p w:rsidR="00000000" w:rsidDel="00000000" w:rsidP="00000000" w:rsidRDefault="00000000" w:rsidRPr="00000000" w14:paraId="000000AC">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37"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к уровню подготовки учащихся;</w:t>
      </w:r>
      <w:r w:rsidDel="00000000" w:rsidR="00000000" w:rsidRPr="00000000">
        <w:rPr>
          <w:rtl w:val="0"/>
        </w:rPr>
      </w:r>
    </w:p>
    <w:bookmarkStart w:colFirst="0" w:colLast="0" w:name="bn43plugseba" w:id="2"/>
    <w:bookmarkEnd w:id="2"/>
    <w:p w:rsidR="00000000" w:rsidDel="00000000" w:rsidP="00000000" w:rsidRDefault="00000000" w:rsidRPr="00000000" w14:paraId="000000AD">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2"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формы и методы контроля, система оценок, итоговая аттестация;</w:t>
      </w:r>
      <w:r w:rsidDel="00000000" w:rsidR="00000000" w:rsidRPr="00000000">
        <w:rPr>
          <w:rtl w:val="0"/>
        </w:rPr>
      </w:r>
    </w:p>
    <w:bookmarkStart w:colFirst="0" w:colLast="0" w:name="6w69723v4xsh" w:id="3"/>
    <w:bookmarkEnd w:id="3"/>
    <w:p w:rsidR="00000000" w:rsidDel="00000000" w:rsidP="00000000" w:rsidRDefault="00000000" w:rsidRPr="00000000" w14:paraId="000000AE">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1236"/>
          <w:tab w:val="left" w:leader="none" w:pos="1237"/>
        </w:tabs>
        <w:spacing w:after="0" w:before="42" w:line="240" w:lineRule="auto"/>
        <w:ind w:left="1236"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методическое обеспечение учебного процесса.</w:t>
      </w: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B0">
      <w:pPr>
        <w:pStyle w:val="Heading2"/>
        <w:ind w:left="4102" w:firstLine="0"/>
        <w:rPr/>
      </w:pPr>
      <w:r w:rsidDel="00000000" w:rsidR="00000000" w:rsidRPr="00000000">
        <w:rPr>
          <w:rtl w:val="0"/>
        </w:rPr>
        <w:t xml:space="preserve">Методы обучения</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50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достижения поставленной цели и реализации задач предмета используются следующие методы обучения:</w:t>
      </w:r>
    </w:p>
    <w:p w:rsidR="00000000" w:rsidDel="00000000" w:rsidP="00000000" w:rsidRDefault="00000000" w:rsidRPr="00000000" w14:paraId="000000B2">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96"/>
          <w:tab w:val="left" w:leader="none" w:pos="1097"/>
        </w:tabs>
        <w:spacing w:after="0" w:before="1" w:line="240" w:lineRule="auto"/>
        <w:ind w:left="1097" w:right="0"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словесный (рассказ, беседа, объяснение);</w:t>
      </w:r>
      <w:r w:rsidDel="00000000" w:rsidR="00000000" w:rsidRPr="00000000">
        <w:rPr>
          <w:rtl w:val="0"/>
        </w:rPr>
      </w:r>
    </w:p>
    <w:p w:rsidR="00000000" w:rsidDel="00000000" w:rsidP="00000000" w:rsidRDefault="00000000" w:rsidRPr="00000000" w14:paraId="000000B3">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96"/>
          <w:tab w:val="left" w:leader="none" w:pos="1097"/>
          <w:tab w:val="left" w:leader="none" w:pos="2815"/>
          <w:tab w:val="left" w:leader="none" w:pos="3875"/>
          <w:tab w:val="left" w:leader="none" w:pos="4539"/>
          <w:tab w:val="left" w:leader="none" w:pos="6426"/>
          <w:tab w:val="left" w:leader="none" w:pos="9311"/>
        </w:tabs>
        <w:spacing w:after="0" w:before="42" w:line="268" w:lineRule="auto"/>
        <w:ind w:left="1096" w:right="212"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практический</w:t>
        <w:tab/>
        <w:t xml:space="preserve">(работа</w:t>
        <w:tab/>
        <w:t xml:space="preserve">над</w:t>
        <w:tab/>
        <w:t xml:space="preserve">упражнениями,</w:t>
        <w:tab/>
        <w:t xml:space="preserve">художественно-образной</w:t>
        <w:tab/>
        <w:t xml:space="preserve">сферой произведения);</w:t>
      </w:r>
      <w:r w:rsidDel="00000000" w:rsidR="00000000" w:rsidRPr="00000000">
        <w:rPr>
          <w:rtl w:val="0"/>
        </w:rPr>
      </w:r>
    </w:p>
    <w:p w:rsidR="00000000" w:rsidDel="00000000" w:rsidP="00000000" w:rsidRDefault="00000000" w:rsidRPr="00000000" w14:paraId="000000B4">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96"/>
          <w:tab w:val="left" w:leader="none" w:pos="1097"/>
        </w:tabs>
        <w:spacing w:after="0" w:before="10" w:line="273" w:lineRule="auto"/>
        <w:ind w:left="1096" w:right="221"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показа (показ педагогом игровых движений, исполнение педагогом пьес с использованием многообразных вариантов показа);</w:t>
      </w:r>
      <w:r w:rsidDel="00000000" w:rsidR="00000000" w:rsidRPr="00000000">
        <w:rPr>
          <w:rtl w:val="0"/>
        </w:rPr>
      </w:r>
    </w:p>
    <w:p w:rsidR="00000000" w:rsidDel="00000000" w:rsidP="00000000" w:rsidRDefault="00000000" w:rsidRPr="00000000" w14:paraId="000000B5">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96"/>
          <w:tab w:val="left" w:leader="none" w:pos="1097"/>
          <w:tab w:val="left" w:leader="none" w:pos="4801"/>
          <w:tab w:val="left" w:leader="none" w:pos="6009"/>
          <w:tab w:val="left" w:leader="none" w:pos="7021"/>
          <w:tab w:val="left" w:leader="none" w:pos="8773"/>
          <w:tab w:val="left" w:leader="none" w:pos="9937"/>
        </w:tabs>
        <w:spacing w:after="0" w:before="3" w:line="273" w:lineRule="auto"/>
        <w:ind w:left="1096" w:right="218" w:hanging="361.000000000000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объяснительно-иллюстративный</w:t>
        <w:tab/>
        <w:t xml:space="preserve">(педагог</w:t>
        <w:tab/>
        <w:t xml:space="preserve">играет</w:t>
        <w:tab/>
        <w:t xml:space="preserve">произведение</w:t>
        <w:tab/>
        <w:t xml:space="preserve">ученика</w:t>
        <w:tab/>
        <w:t xml:space="preserve">с последующим комментарием);</w:t>
      </w:r>
      <w:r w:rsidDel="00000000" w:rsidR="00000000" w:rsidRPr="00000000">
        <w:rPr>
          <w:rtl w:val="0"/>
        </w:rPr>
      </w:r>
    </w:p>
    <w:p w:rsidR="00000000" w:rsidDel="00000000" w:rsidP="00000000" w:rsidRDefault="00000000" w:rsidRPr="00000000" w14:paraId="000000B6">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97"/>
        </w:tabs>
        <w:spacing w:after="0" w:before="3" w:line="273" w:lineRule="auto"/>
        <w:ind w:left="102" w:right="212"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репродуктивный (повторение учеником исполненных учителем упражнений, сложных мест, музыкального материала);</w:t>
      </w:r>
      <w:r w:rsidDel="00000000" w:rsidR="00000000" w:rsidRPr="00000000">
        <w:rPr>
          <w:rtl w:val="0"/>
        </w:rPr>
      </w:r>
    </w:p>
    <w:p w:rsidR="00000000" w:rsidDel="00000000" w:rsidP="00000000" w:rsidRDefault="00000000" w:rsidRPr="00000000" w14:paraId="000000B7">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97"/>
        </w:tabs>
        <w:spacing w:after="0" w:before="76" w:line="268" w:lineRule="auto"/>
        <w:ind w:left="102" w:right="218"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проблемного изложения (педагог ставит и сам решает проблему, показывая при этом ученику разные пути и варианты решения);</w:t>
      </w:r>
      <w:r w:rsidDel="00000000" w:rsidR="00000000" w:rsidRPr="00000000">
        <w:rPr>
          <w:rtl w:val="0"/>
        </w:rPr>
      </w:r>
    </w:p>
    <w:p w:rsidR="00000000" w:rsidDel="00000000" w:rsidP="00000000" w:rsidRDefault="00000000" w:rsidRPr="00000000" w14:paraId="000000B8">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97"/>
        </w:tabs>
        <w:spacing w:after="0" w:before="14" w:line="240" w:lineRule="auto"/>
        <w:ind w:left="1097" w:right="0" w:hanging="283.9999999999999"/>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исследовательский (ученик участвует в поисках решения поставленной задачи);</w:t>
      </w:r>
      <w:r w:rsidDel="00000000" w:rsidR="00000000" w:rsidRPr="00000000">
        <w:rPr>
          <w:rtl w:val="0"/>
        </w:rPr>
      </w:r>
    </w:p>
    <w:p w:rsidR="00000000" w:rsidDel="00000000" w:rsidP="00000000" w:rsidRDefault="00000000" w:rsidRPr="00000000" w14:paraId="000000B9">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097"/>
        </w:tabs>
        <w:spacing w:after="0" w:before="37" w:line="273" w:lineRule="auto"/>
        <w:ind w:left="102" w:right="212" w:firstLine="710"/>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 опережающего обучения (позволяет настроить учащихся на постижение новых знаний).</w:t>
      </w: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7" w:firstLine="7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Данные методы применяются как в музыкальном направлении педагогики, так и в общем образовании. Индивидуальная форма урока позволяет комбинировать различные методы, а для также выбрать наиболее подходящие решения поставленных задач.</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BE">
      <w:pPr>
        <w:pStyle w:val="Heading2"/>
        <w:spacing w:line="276" w:lineRule="auto"/>
        <w:ind w:left="4054" w:right="2092" w:hanging="2075"/>
        <w:rPr/>
      </w:pPr>
      <w:r w:rsidDel="00000000" w:rsidR="00000000" w:rsidRPr="00000000">
        <w:rPr>
          <w:rtl w:val="0"/>
        </w:rPr>
        <w:t xml:space="preserve">Описание материально-технических условий реализации учебного предмета</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0"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Реализация программы учебного предмета «Музыкальный инструмент (Кларнет)» обеспечивается:</w:t>
      </w:r>
    </w:p>
    <w:p w:rsidR="00000000" w:rsidDel="00000000" w:rsidP="00000000" w:rsidRDefault="00000000" w:rsidRPr="00000000" w14:paraId="000000C0">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1520"/>
        </w:tabs>
        <w:spacing w:after="0" w:before="0" w:line="273" w:lineRule="auto"/>
        <w:ind w:left="669" w:right="224"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доступом каждого учащегося к библиотечным фондам и фондам фонотеки, аудио и видеозаписей;</w:t>
      </w:r>
      <w:r w:rsidDel="00000000" w:rsidR="00000000" w:rsidRPr="00000000">
        <w:rPr>
          <w:rtl w:val="0"/>
        </w:rPr>
      </w:r>
    </w:p>
    <w:p w:rsidR="00000000" w:rsidDel="00000000" w:rsidP="00000000" w:rsidRDefault="00000000" w:rsidRPr="00000000" w14:paraId="000000C1">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1520"/>
        </w:tabs>
        <w:spacing w:after="0" w:before="0" w:line="273" w:lineRule="auto"/>
        <w:ind w:left="669" w:right="220" w:firstLine="5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учебными аудиториями для индивидуальных занятий площадью не менее 6 кв.м., оснащенными роялями или пианино и имеющими звукоизоляцию.</w:t>
      </w: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501"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образовательной организации должны быть созданы условия для содержания, своевременного обслуживания и ремонта музыкальных инструментов.</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669" w:right="217"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Библиотечный фонд укомплектовывается печатными, электронными изданиями, учебно-методической и нотной литературой.</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12"/>
          <w:tab w:val="left" w:leader="none" w:pos="5120"/>
          <w:tab w:val="left" w:leader="none" w:pos="6262"/>
          <w:tab w:val="left" w:leader="none" w:pos="8299"/>
          <w:tab w:val="left" w:leader="none" w:pos="9916"/>
        </w:tabs>
        <w:spacing w:after="0" w:before="0" w:line="276" w:lineRule="auto"/>
        <w:ind w:left="669" w:right="217" w:firstLine="56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Материально-техническая</w:t>
        <w:tab/>
        <w:t xml:space="preserve">база</w:t>
        <w:tab/>
        <w:t xml:space="preserve">должна</w:t>
        <w:tab/>
        <w:t xml:space="preserve">соответствовать</w:t>
        <w:tab/>
        <w:t xml:space="preserve">санитарным</w:t>
        <w:tab/>
        <w:t xml:space="preserve">и противопожарным нормам, нормам охраны труда.</w:t>
      </w:r>
    </w:p>
    <w:p w:rsidR="00000000" w:rsidDel="00000000" w:rsidP="00000000" w:rsidRDefault="00000000" w:rsidRPr="00000000" w14:paraId="000000C5">
      <w:pPr>
        <w:pStyle w:val="Heading1"/>
        <w:spacing w:before="29" w:line="634" w:lineRule="auto"/>
        <w:ind w:left="3949" w:right="2476" w:hanging="1196.0000000000002"/>
        <w:rPr/>
      </w:pPr>
      <w:r w:rsidDel="00000000" w:rsidR="00000000" w:rsidRPr="00000000">
        <w:rPr>
          <w:rtl w:val="0"/>
        </w:rPr>
        <w:t xml:space="preserve">2. СОДЕРЖАНИЕ УЧЕБНОГО ПРЕДМЕТА Годовые требования</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первого и второго годов обучения содержат несколько вариантов примерных</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1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исполнительских программ, разработанных с учетом индивидуальных возможностей и интересов учащихся. За два года нужно стараться овладеть наибольшим количеством штрихов, приемов игры на инструменте, знать динамические оттенки и уметь применять их на практике, познакомиться с основами чтения с листа, игры в ансамбле. В исполнительский репертуар необходимо включать произведения народной, классической музыки, произведения современных композиторов. Учащиеся осваивают циклическую форму, элементы полифонии, учатся использовать средства музыкальной выразительности при создании художественного образа.</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Для учащихся, поступивших в школу до 9 лет</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третьего года обучения направлены подготовку учащегося к итоговой аттестации 1 (стартового) уровня.</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9" w:firstLine="77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Четвертый год обучения – это расширение репертуара, совершенствование полученных навыков. Работа над техникой. Подвижные и быстрые темпы.</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105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Пятый год обучения – это концертная и сценическая практика. Работа над эмоционально-образным исполнением музыкальных произведений. Совершенствование полученных навыков. Исполнение эстрадной музыки.</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21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Пятый год обучения – это подготовка к итоговой аттестации 2 (базового) уровня. Уровень сложности итоговой программы может быть различным. Программа должна подбираться с учетом индивидуальных, возрастных возможностей, уровня подготовки. В процессе подготовки итоговой программы закрепляются исполнительские навыки, навыки публичных выступлений.</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02" w:right="21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Шестой год обучения – расширение репертуара, исполнение произведений различных музыкальных жанров и стилей.</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55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Седьмой год обучения – подготовка к итоговой аттестации (3 продвинутый уровень).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Для учащихся, поступивших в школу в возрасте с 10 лет:</w:t>
      </w: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третьего года обучения направлены подготовку учащегося к итоговой аттестации 1 (стартового) уровня.</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9" w:firstLine="77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Четвертый год обучения – это расширение репертуара, совершенствование полученных навыков. Работа над техникой. Подвижные и быстрые темпы. 2 (базовый) уровень.</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Пятый год обучения – это концертная и сценическая практика. Работа над эмоционально-образным исполнением музыкальных произведений. Совершенствование полученных навыков. Исполнение эстрадной музыки.</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Пятый год обучения – это подготовка к итоговой аттестации 3 (продвинутого) уровня. Уровень сложности итоговой программы может быть различным. Программа должна подбираться с учетом индивидуальных, возрастных возможностей, уровня подготовки. В процессе подготовки итоговой программы закрепляются исполнительские навыки, навыки публичных выступлений.</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4">
      <w:pPr>
        <w:pStyle w:val="Heading1"/>
        <w:spacing w:before="1" w:line="280" w:lineRule="auto"/>
        <w:ind w:left="2479" w:right="1858" w:hanging="15"/>
        <w:rPr/>
      </w:pPr>
      <w:r w:rsidDel="00000000" w:rsidR="00000000" w:rsidRPr="00000000">
        <w:rPr>
          <w:rtl w:val="0"/>
        </w:rPr>
        <w:t xml:space="preserve">Распределение учебного материала по годам обучения для учащихся, поступивших в возрасте до 9 лет</w:t>
      </w:r>
    </w:p>
    <w:p w:rsidR="00000000" w:rsidDel="00000000" w:rsidP="00000000" w:rsidRDefault="00000000" w:rsidRPr="00000000" w14:paraId="000000D5">
      <w:pPr>
        <w:spacing w:before="112" w:lineRule="auto"/>
        <w:ind w:left="3790" w:firstLine="0"/>
        <w:rPr>
          <w:b w:val="1"/>
          <w:bCs w:val="1"/>
          <w:sz w:val="24"/>
          <w:szCs w:val="24"/>
        </w:rPr>
      </w:pPr>
      <w:r w:rsidDel="00000000" w:rsidR="00000000" w:rsidRPr="00000000">
        <w:rPr>
          <w:b w:val="1"/>
          <w:bCs w:val="1"/>
          <w:sz w:val="24"/>
          <w:szCs w:val="24"/>
          <w:rtl w:val="0"/>
        </w:rPr>
        <w:t xml:space="preserve">1 (стартовый) уровень</w:t>
      </w:r>
    </w:p>
    <w:p w:rsidR="00000000" w:rsidDel="00000000" w:rsidP="00000000" w:rsidRDefault="00000000" w:rsidRPr="00000000" w14:paraId="000000D6">
      <w:pPr>
        <w:pStyle w:val="Heading1"/>
        <w:spacing w:before="161" w:lineRule="auto"/>
        <w:ind w:left="4275" w:firstLine="0"/>
        <w:jc w:val="both"/>
        <w:rPr/>
      </w:pPr>
      <w:r w:rsidDel="00000000" w:rsidR="00000000" w:rsidRPr="00000000">
        <w:rPr>
          <w:rtl w:val="0"/>
        </w:rPr>
        <w:t xml:space="preserve">1 год обучения</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2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Сформировать губные и лицевые мышцы, определить положение и действие нижней челюсти в соответствии с требованиями гибкого и свободного управления тростью кларнета.</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7"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Определить и в процессе занятий закрепить угол подъема инструмента и местоположение верхних зубов на мундштуке кларнета.</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Организовать действие языка, способствующее формированию губного аппарата учащегося, развитию четкой и ясной атаки звука в процессе звукоизвлечения. Особая роль отводится функции языка в организации четкости и ясности в атаке на стадии звукообразования.</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02" w:right="220"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Развивать в дыхательном аппарате ощущение опоры выдоха (или опоры звука), добиваться устойчивого звучания инструмента, чистого по интонации, полного и яркого по тембру. Освоить основные штрихи legato, detache, staccato.</w:t>
      </w:r>
    </w:p>
    <w:p w:rsidR="00000000" w:rsidDel="00000000" w:rsidP="00000000" w:rsidRDefault="00000000" w:rsidRPr="00000000" w14:paraId="000000DB">
      <w:pPr>
        <w:pStyle w:val="Heading1"/>
        <w:spacing w:before="4" w:lineRule="auto"/>
        <w:ind w:left="813" w:firstLine="0"/>
        <w:jc w:val="both"/>
        <w:rPr/>
      </w:pPr>
      <w:r w:rsidDel="00000000" w:rsidR="00000000" w:rsidRPr="00000000">
        <w:rPr>
          <w:rtl w:val="0"/>
        </w:rPr>
        <w:t xml:space="preserve">Первое полугодие</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8.0000000000000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зависимости от индивидуальных особенностей освоить инструмент в пределах регистра «шалюмо» (ми малой октавы - ля - диез первой октавы). Выучить: гаммы соль мажор, фа мажор, ми минор и соль минор в одну октаву;</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6-8 упражнений и этюдов и 6-8 пьес в диапазоне ми малой октавы до ля диез первой октавы.</w:t>
      </w:r>
    </w:p>
    <w:p w:rsidR="00000000" w:rsidDel="00000000" w:rsidP="00000000" w:rsidRDefault="00000000" w:rsidRPr="00000000" w14:paraId="000000DE">
      <w:pPr>
        <w:pStyle w:val="Heading1"/>
        <w:ind w:left="813" w:firstLine="0"/>
        <w:jc w:val="both"/>
        <w:rPr/>
        <w:sectPr>
          <w:type w:val="nextPage"/>
          <w:pgSz w:h="16840" w:w="11910" w:orient="portrait"/>
          <w:pgMar w:bottom="1240" w:top="620" w:left="1160" w:right="480" w:header="0" w:footer="1056"/>
        </w:sectPr>
      </w:pPr>
      <w:r w:rsidDel="00000000" w:rsidR="00000000" w:rsidRPr="00000000">
        <w:rPr>
          <w:rtl w:val="0"/>
        </w:rPr>
        <w:t xml:space="preserve">Второе полугодие</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Освоить регистр «кларино» (си первой октавы - до третьей октавы). Выучить: гаммы соль мажор, фа мажор, до мажор в две октавы; 6-8 упражнений и этюдов в удобном темпе, в различных комбинациях основных штрихов и ритмических рисунков; 8-10 различных по характеру пьес.</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конце полугодия учащийся должен выступить на техническом зачете и на академическом концерте. Программные требования утверждаются на заседании отдела деревянных духовых инструментов школы.</w:t>
      </w:r>
    </w:p>
    <w:p w:rsidR="00000000" w:rsidDel="00000000" w:rsidP="00000000" w:rsidRDefault="00000000" w:rsidRPr="00000000" w14:paraId="000000E1">
      <w:pPr>
        <w:pStyle w:val="Heading1"/>
        <w:ind w:left="3195" w:firstLine="0"/>
        <w:jc w:val="both"/>
        <w:rPr/>
      </w:pPr>
      <w:r w:rsidDel="00000000" w:rsidR="00000000" w:rsidRPr="00000000">
        <w:rPr>
          <w:rtl w:val="0"/>
        </w:rPr>
        <w:t xml:space="preserve">За год учащийся должен выучить:</w:t>
      </w:r>
    </w:p>
    <w:p w:rsidR="00000000" w:rsidDel="00000000" w:rsidP="00000000" w:rsidRDefault="00000000" w:rsidRPr="00000000" w14:paraId="000000E2">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и этюды (6-8)</w:t>
      </w:r>
      <w:r w:rsidDel="00000000" w:rsidR="00000000" w:rsidRPr="00000000">
        <w:rPr>
          <w:rtl w:val="0"/>
        </w:rPr>
      </w:r>
    </w:p>
    <w:p w:rsidR="00000000" w:rsidDel="00000000" w:rsidP="00000000" w:rsidRDefault="00000000" w:rsidRPr="00000000" w14:paraId="000000E3">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с одним знаком при ключе</w:t>
      </w:r>
      <w:r w:rsidDel="00000000" w:rsidR="00000000" w:rsidRPr="00000000">
        <w:rPr>
          <w:rtl w:val="0"/>
        </w:rPr>
      </w:r>
    </w:p>
    <w:p w:rsidR="00000000" w:rsidDel="00000000" w:rsidP="00000000" w:rsidRDefault="00000000" w:rsidRPr="00000000" w14:paraId="000000E4">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(6-8)</w:t>
      </w: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E6">
      <w:pPr>
        <w:pStyle w:val="Heading1"/>
        <w:spacing w:before="90" w:lineRule="auto"/>
        <w:ind w:left="2787" w:firstLine="0"/>
        <w:rPr/>
      </w:pPr>
      <w:r w:rsidDel="00000000" w:rsidR="00000000" w:rsidRPr="00000000">
        <w:rPr>
          <w:rtl w:val="0"/>
        </w:rPr>
        <w:t xml:space="preserve">Примерные исполнительские программы</w:t>
      </w:r>
    </w:p>
    <w:p w:rsidR="00000000" w:rsidDel="00000000" w:rsidP="00000000" w:rsidRDefault="00000000" w:rsidRPr="00000000" w14:paraId="000000E7">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Ж.Конт «Вечер»</w:t>
      </w: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82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А.Спадавеккиа «Песенка»</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09"/>
        </w:tabs>
        <w:spacing w:after="0" w:before="0" w:line="280" w:lineRule="auto"/>
        <w:ind w:left="823" w:right="6086"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Д.Кабалевский «Наш край» С.Прокофьев «Походный марш»</w:t>
      </w: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EC">
      <w:pPr>
        <w:pStyle w:val="Heading1"/>
        <w:spacing w:before="1" w:lineRule="auto"/>
        <w:ind w:right="723" w:firstLine="1222"/>
        <w:jc w:val="center"/>
        <w:rPr/>
      </w:pPr>
      <w:r w:rsidDel="00000000" w:rsidR="00000000" w:rsidRPr="00000000">
        <w:rPr>
          <w:rtl w:val="0"/>
        </w:rPr>
        <w:t xml:space="preserve">Примерный репертуарный список</w:t>
      </w:r>
    </w:p>
    <w:p w:rsidR="00000000" w:rsidDel="00000000" w:rsidP="00000000" w:rsidRDefault="00000000" w:rsidRPr="00000000" w14:paraId="000000ED">
      <w:pPr>
        <w:pStyle w:val="Heading2"/>
        <w:spacing w:before="40" w:lineRule="auto"/>
        <w:ind w:right="727" w:firstLine="1222"/>
        <w:jc w:val="center"/>
        <w:rPr/>
      </w:pPr>
      <w:r w:rsidDel="00000000" w:rsidR="00000000" w:rsidRPr="00000000">
        <w:rPr>
          <w:rtl w:val="0"/>
        </w:rPr>
        <w:t xml:space="preserve">Этюды и упражнения</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76" w:lineRule="auto"/>
        <w:ind w:left="813" w:right="32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Розанов. Школа игры на кларнете, ч.1, 1996 г. Упражнения № 3-18. Этюды № 18-32. Б. Диков. Школа игры на кларнете.</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Kovacs Bela. Школа игры на кларнете. Будапешт, 1983 г. Упражнения № 1 - 154.</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0F1">
      <w:pPr>
        <w:pStyle w:val="Heading2"/>
        <w:spacing w:before="1" w:lineRule="auto"/>
        <w:ind w:right="724" w:firstLine="1222"/>
        <w:jc w:val="center"/>
        <w:rPr/>
      </w:pPr>
      <w:r w:rsidDel="00000000" w:rsidR="00000000" w:rsidRPr="00000000">
        <w:rPr>
          <w:rtl w:val="0"/>
        </w:rPr>
        <w:t xml:space="preserve">Пьесы</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813" w:right="428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Розанов «Школа игры на кларнете», ч.1, 1996 г. Украинская народная песня «Ой, летает соколик» Русская народная песня «Ай, на горе дуб»</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541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 Моцарт «Аллегретто» Украинская народная песня «Лисичка» Л. Бекман «Елочка»</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Гречанинов «Татарская песня»</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80" w:lineRule="auto"/>
        <w:ind w:left="813" w:right="428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Русская народная песня «Соловей Будимирович» Ж. Конт «Вечер»</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710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 Барток «Три пьесы» Ф. Шуберт «Вальс»</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 Свиридов «Старинный танец»</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76" w:lineRule="auto"/>
        <w:ind w:left="813" w:right="203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А.Штарк, И.Мозговенко «Хрестоматия для кларнета», 1-3 класс, 1984 г. Русская народная песня «Во саду ли, в огороде</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44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Русская народная песня «Ах вы, сени, мои сени» Русская народная песня «Петушок»</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813" w:right="443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Русская народная песня «Во поле береза стояла» А.Спадавеккиа «Песенка»</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 Кабалевский «Наш краи»</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105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Прокофьев «Походный марш»</w:t>
      </w:r>
    </w:p>
    <w:p w:rsidR="00000000" w:rsidDel="00000000" w:rsidP="00000000" w:rsidRDefault="00000000" w:rsidRPr="00000000" w14:paraId="000000FD">
      <w:pPr>
        <w:pStyle w:val="Heading1"/>
        <w:spacing w:before="75" w:lineRule="auto"/>
        <w:ind w:left="4174" w:firstLine="0"/>
        <w:jc w:val="both"/>
        <w:rPr/>
      </w:pPr>
      <w:r w:rsidDel="00000000" w:rsidR="00000000" w:rsidRPr="00000000">
        <w:rPr>
          <w:rtl w:val="0"/>
        </w:rPr>
        <w:t xml:space="preserve">2-3 год обучения</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над исполнительским дыханием ведется на протяжении всего периода обучения. На втором и третьем годах обучения рекомендовано увеличить продолжительность звука на инструменте до 10-15 секунд, что достигается ежедневными упражнениями в домашних условиях и под контролем преподавателя в начале урока при разыгрывании.</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данном этапе обучения должно быть достигнуто максимально плавное звуковедение штрихами «легато» и «деташе». Ученик самостоятельно следит за тем, чтобы интонация была управляемой, ровной и оставалась таковой до конца выдоха. (Основная ошибка – интонация слишком высокая вначале и становится ниже к концу фразы). Работу над звуковедением и интонацией удобно проводить, одновременно работая над гаммой в различных темпах.</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Расширение диапазона от «до» первой октавы до «ре» третьей октавы происходит по тому же принципу, что и на первом году обучения, постепенно изучая аппликатуру и вводя новые звуки. Целесообразно обратить внимание на разницу в работе амбушюра при извлечении звуков нижнего и верхнего регистров. Добиваться яркости в исполнении нижнего регистра и свободного, не напряженного исполнения верхнего регистра.</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417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Продолжение знакомства с различными штрихами. Использование динамических оттенков.</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над гаммами. На данном этапе обучения гаммы исполняются в среднем темпе, четвертями или восьмыми, в максимально широком диапазоне. Тоническое трезвучие исполняется в прямом движении. На третьем году обучения развитие технических навыков предполагает более быстрый темп, чем во втором классе.</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7"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протяжении всего периода обучения постепенно усложняется нотный материал, встречаются новые размеры, новые ритмические рисунки. Каждая новая ритмоформула, используемая в произведении, прорабатывается отдельно. Подбираются упражнения и этюды на исполнение конкретного рисунка.</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над этюдами тренирует и повышает исполнительский уровень музыканта. На втором году обучения рекомендуется пройти 6-8 этюдов и упражнений.</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над произведениями кантиленного характера. Учащийся должен уметь грамотно применять артикуляцию, штрихи, динамические оттенки в кантилене, при создании музыкального образа.</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02"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над произведениями танцевального характера. Артикуляция, штрихи, динамика, характер произведения.</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втором и третьем году обучения учащийся должен пройти 6-8 пьес (ежегодно) в разной степени готовности (часть пьес изучается в ознакомительном порядке, часть - выучивается по нотам, часть - выносится на публичное выступление наизусть).</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навыков игры в ансамбле. Умение исполнять различные партии - как сольные, так и аккомпанирующие. На втором и третьем году обучения рекомендовано пройти 1-2 ансамбля (ежегодно).</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22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Выступления на эстраде - неотъемлемая часть обучения начинающего музыканта. Рекомендуется принимать участие в концертах различного уровня: домашних, классных, общешкольных.</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 1 (стартового) уровня.</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0C">
      <w:pPr>
        <w:pStyle w:val="Heading1"/>
        <w:ind w:left="3195" w:firstLine="0"/>
        <w:rPr/>
      </w:pPr>
      <w:r w:rsidDel="00000000" w:rsidR="00000000" w:rsidRPr="00000000">
        <w:rPr>
          <w:rtl w:val="0"/>
        </w:rPr>
        <w:t xml:space="preserve">За год учащийся должен выучить:</w:t>
      </w:r>
    </w:p>
    <w:p w:rsidR="00000000" w:rsidDel="00000000" w:rsidP="00000000" w:rsidRDefault="00000000" w:rsidRPr="00000000" w14:paraId="0000010D">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sectPr>
          <w:type w:val="nextPage"/>
          <w:pgSz w:h="16840" w:w="11910" w:orient="portrait"/>
          <w:pgMar w:bottom="1240" w:top="940" w:left="1160" w:right="480" w:header="0" w:footer="105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и этюды (6-8)</w:t>
      </w:r>
      <w:r w:rsidDel="00000000" w:rsidR="00000000" w:rsidRPr="00000000">
        <w:rPr>
          <w:rtl w:val="0"/>
        </w:rPr>
      </w:r>
    </w:p>
    <w:p w:rsidR="00000000" w:rsidDel="00000000" w:rsidP="00000000" w:rsidRDefault="00000000" w:rsidRPr="00000000" w14:paraId="0000010E">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7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до 2 -х знаков при ключе</w:t>
      </w:r>
      <w:r w:rsidDel="00000000" w:rsidR="00000000" w:rsidRPr="00000000">
        <w:rPr>
          <w:rtl w:val="0"/>
        </w:rPr>
      </w:r>
    </w:p>
    <w:p w:rsidR="00000000" w:rsidDel="00000000" w:rsidP="00000000" w:rsidRDefault="00000000" w:rsidRPr="00000000" w14:paraId="0000010F">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(6-8)</w:t>
      </w:r>
      <w:r w:rsidDel="00000000" w:rsidR="00000000" w:rsidRPr="00000000">
        <w:rPr>
          <w:rtl w:val="0"/>
        </w:rPr>
      </w:r>
    </w:p>
    <w:p w:rsidR="00000000" w:rsidDel="00000000" w:rsidP="00000000" w:rsidRDefault="00000000" w:rsidRPr="00000000" w14:paraId="00000110">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(1-2)</w:t>
      </w: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12">
      <w:pPr>
        <w:pStyle w:val="Heading1"/>
        <w:ind w:left="2787" w:firstLine="0"/>
        <w:rPr/>
      </w:pPr>
      <w:r w:rsidDel="00000000" w:rsidR="00000000" w:rsidRPr="00000000">
        <w:rPr>
          <w:rtl w:val="0"/>
        </w:rPr>
        <w:t xml:space="preserve">Примерные исполнительские программы</w:t>
      </w:r>
    </w:p>
    <w:p w:rsidR="00000000" w:rsidDel="00000000" w:rsidP="00000000" w:rsidRDefault="00000000" w:rsidRPr="00000000" w14:paraId="00000113">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Ж.Конт «Тирольская серенада»</w:t>
      </w: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808" w:right="5408" w:firstLine="14.00000000000005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Мясковский «Весеннее настроение» В.Моцарт «Песня пастушка»</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09"/>
        </w:tabs>
        <w:spacing w:after="0" w:before="0" w:line="276" w:lineRule="auto"/>
        <w:ind w:left="808" w:right="6297"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А.Хачатурян «Андантино» М.Глинка «Полька» Л.Бетховен «Народный танец»</w:t>
      </w: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18">
      <w:pPr>
        <w:pStyle w:val="Heading1"/>
        <w:ind w:right="720" w:firstLine="1222"/>
        <w:jc w:val="center"/>
        <w:rPr/>
      </w:pPr>
      <w:r w:rsidDel="00000000" w:rsidR="00000000" w:rsidRPr="00000000">
        <w:rPr>
          <w:rtl w:val="0"/>
        </w:rPr>
        <w:t xml:space="preserve">Примерный репертуарный список</w:t>
      </w:r>
    </w:p>
    <w:p w:rsidR="00000000" w:rsidDel="00000000" w:rsidP="00000000" w:rsidRDefault="00000000" w:rsidRPr="00000000" w14:paraId="00000119">
      <w:pPr>
        <w:pStyle w:val="Heading2"/>
        <w:spacing w:before="41" w:lineRule="auto"/>
        <w:ind w:right="728" w:firstLine="1222"/>
        <w:jc w:val="center"/>
        <w:rPr/>
      </w:pPr>
      <w:r w:rsidDel="00000000" w:rsidR="00000000" w:rsidRPr="00000000">
        <w:rPr>
          <w:rtl w:val="0"/>
        </w:rPr>
        <w:t xml:space="preserve">Гаммы</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501" w:firstLine="7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гаммы до 2 знаков при ключе в диапазоне 1,5-2 октав в умеренном темпе, четвертями, дыхание по 8 нот штрихами деташе и легато.</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C">
      <w:pPr>
        <w:pStyle w:val="Heading2"/>
        <w:ind w:left="3877" w:firstLine="0"/>
        <w:rPr/>
      </w:pPr>
      <w:r w:rsidDel="00000000" w:rsidR="00000000" w:rsidRPr="00000000">
        <w:rPr>
          <w:rtl w:val="0"/>
        </w:rPr>
        <w:t xml:space="preserve">Этюды и упражнения</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813" w:right="338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Розанов. Школа игры на кларнете, ч.1. Этюды № 62 - 67 Л.Куркевич. Избранные этюды. Тетрадь 1-я (по выбору)</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Kovacs Bela. Школа игры на кларнете. Будапешт, 1983 г № 154-237</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3814" w:firstLine="392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Пьесы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М.Мусоргскии «Песня Марфы из оперы «Хованщина» Ж.Конт «Тирольская серенада»</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390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П.Чайковскии «Старинная французская песня» М.Глинка «Свадебная песня из оперы Иван Сусанин» Р.Шуман «Пьеска»</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203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А.Штарк, И.Мозговенко «Хрестоматия для кларнета», 1-3 класс, 1984 г. Ф.Э.Бах «Марш»</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Л.Бетховен «Народный танец»</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76" w:lineRule="auto"/>
        <w:ind w:left="813"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легких пьес русских и зарубежных композиторов под редакцией Зверева», 1965 г.</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76" w:lineRule="auto"/>
        <w:ind w:left="813" w:right="647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В.Моцарт «Весенняя песня» В.Моцарт «Песня пастушка»</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27">
      <w:pPr>
        <w:pStyle w:val="Heading1"/>
        <w:ind w:right="717" w:firstLine="1222"/>
        <w:jc w:val="center"/>
        <w:rPr/>
      </w:pPr>
      <w:r w:rsidDel="00000000" w:rsidR="00000000" w:rsidRPr="00000000">
        <w:rPr>
          <w:rtl w:val="0"/>
        </w:rPr>
        <w:t xml:space="preserve">4 год обучения</w:t>
      </w:r>
    </w:p>
    <w:p w:rsidR="00000000" w:rsidDel="00000000" w:rsidP="00000000" w:rsidRDefault="00000000" w:rsidRPr="00000000" w14:paraId="00000128">
      <w:pPr>
        <w:spacing w:before="41" w:lineRule="auto"/>
        <w:ind w:left="611" w:right="721" w:firstLine="0"/>
        <w:jc w:val="center"/>
        <w:rPr>
          <w:b w:val="1"/>
          <w:bCs w:val="1"/>
          <w:sz w:val="24"/>
          <w:szCs w:val="24"/>
        </w:rPr>
      </w:pPr>
      <w:r w:rsidDel="00000000" w:rsidR="00000000" w:rsidRPr="00000000">
        <w:rPr>
          <w:b w:val="1"/>
          <w:bCs w:val="1"/>
          <w:sz w:val="24"/>
          <w:szCs w:val="24"/>
          <w:rtl w:val="0"/>
        </w:rPr>
        <w:t xml:space="preserve">2 (базовый) уровень</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86"/>
          <w:tab w:val="left" w:leader="none" w:pos="3858"/>
          <w:tab w:val="left" w:leader="none" w:pos="5307"/>
          <w:tab w:val="left" w:leader="none" w:pos="6439"/>
          <w:tab w:val="left" w:leader="none" w:pos="7623"/>
          <w:tab w:val="left" w:leader="none" w:pos="8722"/>
          <w:tab w:val="left" w:leader="none" w:pos="9657"/>
        </w:tabs>
        <w:spacing w:after="0" w:before="36" w:line="276" w:lineRule="auto"/>
        <w:ind w:left="102" w:right="231" w:firstLine="7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Совершенствование</w:t>
        <w:tab/>
        <w:t xml:space="preserve">ранее</w:t>
        <w:tab/>
        <w:t xml:space="preserve">полученных</w:t>
        <w:tab/>
        <w:t xml:space="preserve">навыков.</w:t>
        <w:tab/>
        <w:t xml:space="preserve">Освоение</w:t>
        <w:tab/>
        <w:t xml:space="preserve">быстрых</w:t>
        <w:tab/>
        <w:t xml:space="preserve">темпов</w:t>
        <w:tab/>
        <w:t xml:space="preserve">при исполнении гамм. Развитие творческой и физической выносливости.</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до 3-х знаков. 4-6 этюдов. Пьеса кантиленного характера, виртуозное произведение.</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63"/>
          <w:tab w:val="left" w:leader="none" w:pos="2761"/>
          <w:tab w:val="left" w:leader="none" w:pos="4251"/>
          <w:tab w:val="left" w:leader="none" w:pos="5416"/>
          <w:tab w:val="left" w:leader="none" w:pos="6704"/>
          <w:tab w:val="left" w:leader="none" w:pos="8253"/>
          <w:tab w:val="left" w:leader="none" w:pos="8651"/>
        </w:tabs>
        <w:spacing w:after="0" w:before="46" w:line="276" w:lineRule="auto"/>
        <w:ind w:left="102" w:right="219" w:firstLine="7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105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Закрепление</w:t>
        <w:tab/>
        <w:t xml:space="preserve">и</w:t>
        <w:tab/>
        <w:t xml:space="preserve">дальнейшее</w:t>
        <w:tab/>
        <w:t xml:space="preserve">развитие</w:t>
        <w:tab/>
        <w:t xml:space="preserve">звуковых,</w:t>
        <w:tab/>
        <w:t xml:space="preserve">технических</w:t>
        <w:tab/>
        <w:t xml:space="preserve">и</w:t>
        <w:tab/>
        <w:t xml:space="preserve">музыкальных возможностей ученика, приобретенных в течение образовательного процесса.</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210"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эмоциональной культуры исполнения, развитие возможности продолжительной игры наизусть, умения психологически настраиваться на успешное экзаменационное выступление. Сценическая концертная подготовка.</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2E">
      <w:pPr>
        <w:pStyle w:val="Heading1"/>
        <w:ind w:left="3195" w:firstLine="0"/>
        <w:rPr/>
      </w:pPr>
      <w:r w:rsidDel="00000000" w:rsidR="00000000" w:rsidRPr="00000000">
        <w:rPr>
          <w:rtl w:val="0"/>
        </w:rPr>
        <w:t xml:space="preserve">За год учащийся должен выучить:</w:t>
      </w:r>
    </w:p>
    <w:p w:rsidR="00000000" w:rsidDel="00000000" w:rsidP="00000000" w:rsidRDefault="00000000" w:rsidRPr="00000000" w14:paraId="0000012F">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9"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и этюды (4-6)</w:t>
      </w:r>
      <w:r w:rsidDel="00000000" w:rsidR="00000000" w:rsidRPr="00000000">
        <w:rPr>
          <w:rtl w:val="0"/>
        </w:rPr>
      </w:r>
    </w:p>
    <w:p w:rsidR="00000000" w:rsidDel="00000000" w:rsidP="00000000" w:rsidRDefault="00000000" w:rsidRPr="00000000" w14:paraId="00000130">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до 3-х знаков при ключе</w:t>
      </w:r>
      <w:r w:rsidDel="00000000" w:rsidR="00000000" w:rsidRPr="00000000">
        <w:rPr>
          <w:rtl w:val="0"/>
        </w:rPr>
      </w:r>
    </w:p>
    <w:p w:rsidR="00000000" w:rsidDel="00000000" w:rsidP="00000000" w:rsidRDefault="00000000" w:rsidRPr="00000000" w14:paraId="00000131">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(6-8)</w:t>
      </w:r>
      <w:r w:rsidDel="00000000" w:rsidR="00000000" w:rsidRPr="00000000">
        <w:rPr>
          <w:rtl w:val="0"/>
        </w:rPr>
      </w:r>
    </w:p>
    <w:p w:rsidR="00000000" w:rsidDel="00000000" w:rsidP="00000000" w:rsidRDefault="00000000" w:rsidRPr="00000000" w14:paraId="00000132">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Произведение крупной формы</w:t>
      </w: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34">
      <w:pPr>
        <w:pStyle w:val="Heading1"/>
        <w:spacing w:before="90" w:lineRule="auto"/>
        <w:ind w:left="2787" w:firstLine="0"/>
        <w:rPr/>
      </w:pPr>
      <w:r w:rsidDel="00000000" w:rsidR="00000000" w:rsidRPr="00000000">
        <w:rPr>
          <w:rtl w:val="0"/>
        </w:rPr>
        <w:t xml:space="preserve">Примерные исполнительские программы</w:t>
      </w:r>
    </w:p>
    <w:p w:rsidR="00000000" w:rsidDel="00000000" w:rsidP="00000000" w:rsidRDefault="00000000" w:rsidRPr="00000000" w14:paraId="00000135">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86"/>
        </w:tabs>
        <w:spacing w:after="0" w:before="41" w:line="240" w:lineRule="auto"/>
        <w:ind w:left="285" w:right="0" w:hanging="184"/>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793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Г.Ф. Гендель Адажио К. Вебер «Сонатина»</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Глюк Мюзет из оперы «Армида»</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39">
      <w:pPr>
        <w:pStyle w:val="Heading1"/>
        <w:numPr>
          <w:ilvl w:val="0"/>
          <w:numId w:val="13"/>
        </w:numPr>
        <w:tabs>
          <w:tab w:val="left" w:leader="none" w:pos="286"/>
        </w:tabs>
        <w:ind w:left="285" w:hanging="184"/>
        <w:jc w:val="left"/>
        <w:rPr/>
      </w:pPr>
      <w:r w:rsidDel="00000000" w:rsidR="00000000" w:rsidRPr="00000000">
        <w:rPr>
          <w:rtl w:val="0"/>
        </w:rPr>
        <w:t xml:space="preserve">вариант</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 Барток «Вечер в деревне»</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428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Вебер Хор охотников из оперы «Волшебный стрелок» Л.Бетховен «Сонатина»</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3D">
      <w:pPr>
        <w:pStyle w:val="Heading1"/>
        <w:ind w:right="728" w:firstLine="1222"/>
        <w:jc w:val="center"/>
        <w:rPr/>
      </w:pPr>
      <w:r w:rsidDel="00000000" w:rsidR="00000000" w:rsidRPr="00000000">
        <w:rPr>
          <w:rtl w:val="0"/>
        </w:rPr>
        <w:t xml:space="preserve">ПРИМЕРНЫЙ РЕПЕРТУАРНЫЙ СПИСОК</w:t>
      </w:r>
    </w:p>
    <w:p w:rsidR="00000000" w:rsidDel="00000000" w:rsidP="00000000" w:rsidRDefault="00000000" w:rsidRPr="00000000" w14:paraId="0000013E">
      <w:pPr>
        <w:pStyle w:val="Heading2"/>
        <w:spacing w:before="41" w:lineRule="auto"/>
        <w:ind w:right="728" w:firstLine="1222"/>
        <w:jc w:val="center"/>
        <w:rPr/>
      </w:pPr>
      <w:r w:rsidDel="00000000" w:rsidR="00000000" w:rsidRPr="00000000">
        <w:rPr>
          <w:rtl w:val="0"/>
        </w:rPr>
        <w:t xml:space="preserve">Гаммы</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гаммы до 3 знаков в ключе в пределах рабочего диапазона в подвижном темпе, восьмыми длительностям (дыхание по 16 нот) штрихами стаккато (возможно двойное) и легато, трезвучие и обращения</w:t>
      </w:r>
    </w:p>
    <w:p w:rsidR="00000000" w:rsidDel="00000000" w:rsidP="00000000" w:rsidRDefault="00000000" w:rsidRPr="00000000" w14:paraId="00000140">
      <w:pPr>
        <w:pStyle w:val="Heading2"/>
        <w:spacing w:before="3" w:lineRule="auto"/>
        <w:ind w:left="3877" w:firstLine="0"/>
        <w:jc w:val="both"/>
        <w:rPr/>
      </w:pPr>
      <w:r w:rsidDel="00000000" w:rsidR="00000000" w:rsidRPr="00000000">
        <w:rPr>
          <w:rtl w:val="0"/>
        </w:rPr>
        <w:t xml:space="preserve">Этюды и упражнения</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813" w:right="2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С.Розанов Школа игры на кларнете, ч.1: Этюды № 76, № 80, № 81, № 88, № 89, № 98, № 99</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76" w:lineRule="auto"/>
        <w:ind w:left="813" w:right="379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А.Штарк «Этюды для кларнета», тетрадь 1: №2, №3 Б.Диков «Школа игры на кларнете», по выбору Л.Куркевич «Избранные этюды», тетрадь 1: по выбору Л.Бетховен «Сонатина»</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644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А.Гедике «Маленькая пьеса» М.Глинка «Полька» Г.Ф.Гендель «Адажио» А.Хачатурян «Андантино»</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813" w:right="439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В.Моцарт Марш из оперы «Волшебная флеийта» К.Глюк Мюзет из оперы «Армида» А.Гречанинов «Песня»</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А.Рубинштейн «Мелодия»</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813" w:right="473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В.А.Моцарт «Деревенский танец» (фрагмент) Д.Шостакович «Галоп»</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363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105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К.Вебер Хор охотников из оперы «Волшебный стрелок» Б.Барток «Вечер в деревне»</w:t>
      </w:r>
    </w:p>
    <w:p w:rsidR="00000000" w:rsidDel="00000000" w:rsidP="00000000" w:rsidRDefault="00000000" w:rsidRPr="00000000" w14:paraId="00000148">
      <w:pPr>
        <w:pStyle w:val="Heading1"/>
        <w:spacing w:before="78" w:lineRule="auto"/>
        <w:ind w:right="719" w:firstLine="1222"/>
        <w:jc w:val="center"/>
        <w:rPr/>
      </w:pPr>
      <w:r w:rsidDel="00000000" w:rsidR="00000000" w:rsidRPr="00000000">
        <w:rPr>
          <w:rtl w:val="0"/>
        </w:rPr>
        <w:t xml:space="preserve">5 год обучения</w:t>
      </w:r>
    </w:p>
    <w:p w:rsidR="00000000" w:rsidDel="00000000" w:rsidP="00000000" w:rsidRDefault="00000000" w:rsidRPr="00000000" w14:paraId="00000149">
      <w:pPr>
        <w:spacing w:before="41" w:lineRule="auto"/>
        <w:ind w:left="611" w:right="727" w:firstLine="0"/>
        <w:jc w:val="center"/>
        <w:rPr>
          <w:b w:val="1"/>
          <w:bCs w:val="1"/>
          <w:sz w:val="24"/>
          <w:szCs w:val="24"/>
        </w:rPr>
      </w:pPr>
      <w:r w:rsidDel="00000000" w:rsidR="00000000" w:rsidRPr="00000000">
        <w:rPr>
          <w:b w:val="1"/>
          <w:bCs w:val="1"/>
          <w:sz w:val="24"/>
          <w:szCs w:val="24"/>
          <w:rtl w:val="0"/>
        </w:rPr>
        <w:t xml:space="preserve">Итоговая аттестация 2 (базового) уровня</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Учащийся должен в полном объеме владеть техникой исполнительского дыхания, с продолжительностью выдоха не менее 15-20 секунд качественного звучания инструмента во всех регистрах, во всех динамических оттенках, владея красивым звуком, с изменяемым, в зависимости от особенностей стиля произведения или его части, тембром  звучания.</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Техника должна быть достаточной для исполнения произведений, предусмотренных данной программой.</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пятом году обучения происходит ознакомление учащихся с мажорными и минорными гаммами до трех знаков при ключе в пределах рабочего диапазона в подвижном темпе восьмыми (шестнадцатыми), штрихами стаккато и легато. Трезвучие и обращения трезвучия.</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пятом году обучения рекомендуется пройти 4-6 этюдов и упражнений.</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22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Учащийся должен самостоятельно анализировать нотный материал, чувствовать стиль, в соответствии с которым сам может расставить штрихи и акценты в произведении, фразировку, дыхание.</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74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слухового контроля к качеству звукоизвлечения. Динамика звучания.</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Пополнение и расширение исполнительского репертуара.</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215" w:firstLine="64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Подготовка и исполнение выпускной программы. Продолжение работы над постановочно-двигательными навыками, звукоизвлечением и метроритмом. Формирование слухового контроля к качеству звука, динамике. Овладение средствами создания художественного образа произведения.</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Продолжение знакомства с основными музыкальными терминами. Ансамбли. Чтение нот с листа. Подбор по слуху.</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102" w:right="220"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выученные на занятиях ансамбля, можно включать в итоговые исполнительские программы взамен одной  сольной пьесы.</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 2 (базового) уровня.</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56">
      <w:pPr>
        <w:pStyle w:val="Heading1"/>
        <w:spacing w:before="1" w:lineRule="auto"/>
        <w:ind w:left="3195" w:firstLine="0"/>
        <w:rPr/>
      </w:pPr>
      <w:r w:rsidDel="00000000" w:rsidR="00000000" w:rsidRPr="00000000">
        <w:rPr>
          <w:rtl w:val="0"/>
        </w:rPr>
        <w:t xml:space="preserve">За год учащийся должен выучить:</w:t>
      </w:r>
    </w:p>
    <w:p w:rsidR="00000000" w:rsidDel="00000000" w:rsidP="00000000" w:rsidRDefault="00000000" w:rsidRPr="00000000" w14:paraId="00000157">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и этюды (4-6)</w:t>
      </w:r>
      <w:r w:rsidDel="00000000" w:rsidR="00000000" w:rsidRPr="00000000">
        <w:rPr>
          <w:rtl w:val="0"/>
        </w:rPr>
      </w:r>
    </w:p>
    <w:p w:rsidR="00000000" w:rsidDel="00000000" w:rsidP="00000000" w:rsidRDefault="00000000" w:rsidRPr="00000000" w14:paraId="00000158">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до 3-х знаков при ключе</w:t>
      </w:r>
      <w:r w:rsidDel="00000000" w:rsidR="00000000" w:rsidRPr="00000000">
        <w:rPr>
          <w:rtl w:val="0"/>
        </w:rPr>
      </w:r>
    </w:p>
    <w:p w:rsidR="00000000" w:rsidDel="00000000" w:rsidP="00000000" w:rsidRDefault="00000000" w:rsidRPr="00000000" w14:paraId="00000159">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(6-8)</w:t>
      </w:r>
      <w:r w:rsidDel="00000000" w:rsidR="00000000" w:rsidRPr="00000000">
        <w:rPr>
          <w:rtl w:val="0"/>
        </w:rPr>
      </w:r>
    </w:p>
    <w:p w:rsidR="00000000" w:rsidDel="00000000" w:rsidP="00000000" w:rsidRDefault="00000000" w:rsidRPr="00000000" w14:paraId="0000015A">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Произведение крупной формы</w:t>
      </w: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5C">
      <w:pPr>
        <w:pStyle w:val="Heading1"/>
        <w:ind w:left="2244" w:firstLine="0"/>
        <w:rPr/>
      </w:pPr>
      <w:r w:rsidDel="00000000" w:rsidR="00000000" w:rsidRPr="00000000">
        <w:rPr>
          <w:rtl w:val="0"/>
        </w:rPr>
        <w:t xml:space="preserve">Примерные итоговые исполнительские программы</w:t>
      </w:r>
    </w:p>
    <w:p w:rsidR="00000000" w:rsidDel="00000000" w:rsidP="00000000" w:rsidRDefault="00000000" w:rsidRPr="00000000" w14:paraId="0000015D">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09"/>
        </w:tabs>
        <w:spacing w:after="0" w:before="36" w:line="276" w:lineRule="auto"/>
        <w:ind w:left="823" w:right="6129"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М.Мусоргский «Старый замок» Д.Пашетте «Престо» П.Чайковский Вальс</w:t>
      </w:r>
      <w:r w:rsidDel="00000000" w:rsidR="00000000" w:rsidRPr="00000000">
        <w:rPr>
          <w:rtl w:val="0"/>
        </w:rPr>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09"/>
        </w:tabs>
        <w:spacing w:after="0" w:before="0" w:line="276" w:lineRule="auto"/>
        <w:ind w:left="823" w:right="7050"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И.Бах «Прелюдия» Д.Шостакович «Гавот» Э.Григ «Танец»</w:t>
      </w: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09"/>
        </w:tabs>
        <w:spacing w:after="0" w:before="0" w:line="276" w:lineRule="auto"/>
        <w:ind w:left="823" w:right="7331"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К.Вебер «Сонатина» Э.Григ «Сольвейг»</w:t>
      </w:r>
      <w:r w:rsidDel="00000000" w:rsidR="00000000" w:rsidRPr="00000000">
        <w:rPr>
          <w:rtl w:val="0"/>
        </w:rPr>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2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105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В.Лютославский «Танцевальная прелюдия»</w:t>
      </w:r>
    </w:p>
    <w:p w:rsidR="00000000" w:rsidDel="00000000" w:rsidP="00000000" w:rsidRDefault="00000000" w:rsidRPr="00000000" w14:paraId="00000163">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809"/>
        </w:tabs>
        <w:spacing w:after="0" w:before="74"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Н.Раков «Вокализ»</w:t>
      </w:r>
      <w:r w:rsidDel="00000000" w:rsidR="00000000" w:rsidRPr="00000000">
        <w:rPr>
          <w:rtl w:val="0"/>
        </w:rPr>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823" w:right="541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Л.Делиб «Отрывок из балета Сильвия» Д.Мийо «Маленький концерт»</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68">
      <w:pPr>
        <w:pStyle w:val="Heading1"/>
        <w:ind w:right="729" w:firstLine="1222"/>
        <w:jc w:val="center"/>
        <w:rPr/>
      </w:pPr>
      <w:r w:rsidDel="00000000" w:rsidR="00000000" w:rsidRPr="00000000">
        <w:rPr>
          <w:rtl w:val="0"/>
        </w:rPr>
        <w:t xml:space="preserve">ПРИМЕРНЫЙ РЕПЕРТУАРНЫЙ СПИСОК</w:t>
      </w:r>
    </w:p>
    <w:p w:rsidR="00000000" w:rsidDel="00000000" w:rsidP="00000000" w:rsidRDefault="00000000" w:rsidRPr="00000000" w14:paraId="00000169">
      <w:pPr>
        <w:pStyle w:val="Heading2"/>
        <w:spacing w:before="41" w:lineRule="auto"/>
        <w:ind w:right="728" w:firstLine="1222"/>
        <w:jc w:val="center"/>
        <w:rPr/>
      </w:pPr>
      <w:r w:rsidDel="00000000" w:rsidR="00000000" w:rsidRPr="00000000">
        <w:rPr>
          <w:rtl w:val="0"/>
        </w:rPr>
        <w:t xml:space="preserve">Гаммы</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гаммы до 3 знаков в ключе в пределах рабочего диапазона в подвижном темпе, восьмыми длительностям (дыхание по 16 нот) штрихами стаккато (возможно двойное) и легато, трезвучие и обращения</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6C">
      <w:pPr>
        <w:pStyle w:val="Heading2"/>
        <w:ind w:left="3877" w:firstLine="0"/>
        <w:rPr/>
      </w:pPr>
      <w:r w:rsidDel="00000000" w:rsidR="00000000" w:rsidRPr="00000000">
        <w:rPr>
          <w:rtl w:val="0"/>
        </w:rPr>
        <w:t xml:space="preserve">Этюды и упражнения</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813" w:right="2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С.Розанов Школа игры на кларнете, ч.1: Этюды № 76, № 80, № 81, № 88, № 89, № 98, № 99</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76" w:lineRule="auto"/>
        <w:ind w:left="813" w:right="379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А.Штарк «Этюды для кларнета», тетрадь 1: №2, №3 Б.Диков «Школа игры на кларнете», по выбору Л.Куркевич «Избранные этюды», тетрадь 1: по выбору Л.Бетховен «Сонатина»</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644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А.Гедике «Маленькая пьеса» М.Глинка «Полька» Г.Ф.Гендель «Адажио» А.Хачатурян «Андантино»</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813" w:right="439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В.Моцарт Марш из оперы «Волшебная флейта» К.Глюк Мюзет из оперы «Армида» А.Гречанинов «Песня»</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А.Рубинштейн «Мелодия»</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813" w:right="473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В.А.Моцарт «Деревенский танец» (фрагмент) Д.Шостакович «Галоп»</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363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К.Вебер Хор охотников из оперы «Волшебный стрелок» Б.Барток «Вечер в деревне»</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75">
      <w:pPr>
        <w:pStyle w:val="Heading1"/>
        <w:ind w:right="15" w:firstLine="1222"/>
        <w:jc w:val="center"/>
        <w:rPr/>
      </w:pPr>
      <w:r w:rsidDel="00000000" w:rsidR="00000000" w:rsidRPr="00000000">
        <w:rPr>
          <w:rtl w:val="0"/>
        </w:rPr>
        <w:t xml:space="preserve">Шестой класс</w:t>
      </w:r>
    </w:p>
    <w:p w:rsidR="00000000" w:rsidDel="00000000" w:rsidP="00000000" w:rsidRDefault="00000000" w:rsidRPr="00000000" w14:paraId="00000176">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4233"/>
        </w:tabs>
        <w:spacing w:after="0" w:before="41" w:line="240" w:lineRule="auto"/>
        <w:ind w:left="4232" w:right="0" w:hanging="3639"/>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(продвинутый уровень)</w:t>
      </w: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140"/>
          <w:tab w:val="left" w:leader="none" w:pos="4644"/>
          <w:tab w:val="left" w:leader="none" w:pos="5828"/>
          <w:tab w:val="left" w:leader="none" w:pos="6786"/>
          <w:tab w:val="left" w:leader="none" w:pos="7400"/>
          <w:tab w:val="left" w:leader="none" w:pos="8738"/>
          <w:tab w:val="left" w:leader="none" w:pos="9687"/>
        </w:tabs>
        <w:spacing w:after="0" w:before="36" w:line="276" w:lineRule="auto"/>
        <w:ind w:left="102" w:right="217"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Совершенствование</w:t>
        <w:tab/>
        <w:t xml:space="preserve">полученных</w:t>
        <w:tab/>
        <w:t xml:space="preserve">навыков.</w:t>
        <w:tab/>
        <w:t xml:space="preserve">Работа</w:t>
        <w:tab/>
        <w:t xml:space="preserve">над</w:t>
        <w:tab/>
        <w:t xml:space="preserve">дыханием.</w:t>
        <w:tab/>
        <w:t xml:space="preserve">Работа</w:t>
        <w:tab/>
        <w:t xml:space="preserve">над музыкальной выразительностью.</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Сценическая практика. Концертная практика.</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0"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над техникой, беглостью пальцев. Гаммы с 4-5 знаками при ключе. Ритмические группировки.</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743" w:firstLine="613.999999999999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Продолжение работы над развитием мелодического и гармонического слуха. Дальнейшее освоение навыков игры в ансамбле, изучение родственных инструментов, как в ансамбле, так и в исполнении сольных произведений. Слушание записей ведущих музыкантов.</w:t>
      </w:r>
    </w:p>
    <w:p w:rsidR="00000000" w:rsidDel="00000000" w:rsidP="00000000" w:rsidRDefault="00000000" w:rsidRPr="00000000" w14:paraId="0000017B">
      <w:pPr>
        <w:pStyle w:val="Heading1"/>
        <w:spacing w:before="7" w:lineRule="auto"/>
        <w:ind w:left="3195" w:firstLine="0"/>
        <w:rPr/>
      </w:pPr>
      <w:r w:rsidDel="00000000" w:rsidR="00000000" w:rsidRPr="00000000">
        <w:rPr>
          <w:rtl w:val="0"/>
        </w:rPr>
        <w:t xml:space="preserve">За год учащийся должен выучить:</w:t>
      </w:r>
    </w:p>
    <w:p w:rsidR="00000000" w:rsidDel="00000000" w:rsidP="00000000" w:rsidRDefault="00000000" w:rsidRPr="00000000" w14:paraId="0000017C">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и этюды (4-6)</w:t>
      </w:r>
      <w:r w:rsidDel="00000000" w:rsidR="00000000" w:rsidRPr="00000000">
        <w:rPr>
          <w:rtl w:val="0"/>
        </w:rPr>
      </w:r>
    </w:p>
    <w:p w:rsidR="00000000" w:rsidDel="00000000" w:rsidP="00000000" w:rsidRDefault="00000000" w:rsidRPr="00000000" w14:paraId="0000017D">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sectPr>
          <w:type w:val="nextPage"/>
          <w:pgSz w:h="16840" w:w="11910" w:orient="portrait"/>
          <w:pgMar w:bottom="1240" w:top="620" w:left="1160" w:right="480" w:header="0" w:footer="105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до 5-х знаков при ключе</w:t>
      </w:r>
      <w:r w:rsidDel="00000000" w:rsidR="00000000" w:rsidRPr="00000000">
        <w:rPr>
          <w:rtl w:val="0"/>
        </w:rPr>
      </w:r>
    </w:p>
    <w:p w:rsidR="00000000" w:rsidDel="00000000" w:rsidP="00000000" w:rsidRDefault="00000000" w:rsidRPr="00000000" w14:paraId="0000017E">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7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(6-8)</w:t>
      </w:r>
      <w:r w:rsidDel="00000000" w:rsidR="00000000" w:rsidRPr="00000000">
        <w:rPr>
          <w:rtl w:val="0"/>
        </w:rPr>
      </w:r>
    </w:p>
    <w:p w:rsidR="00000000" w:rsidDel="00000000" w:rsidP="00000000" w:rsidRDefault="00000000" w:rsidRPr="00000000" w14:paraId="0000017F">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Произведение крупной формы</w:t>
      </w:r>
      <w:r w:rsidDel="00000000" w:rsidR="00000000" w:rsidRPr="00000000">
        <w:rPr>
          <w:rtl w:val="0"/>
        </w:rPr>
      </w:r>
    </w:p>
    <w:p w:rsidR="00000000" w:rsidDel="00000000" w:rsidP="00000000" w:rsidRDefault="00000000" w:rsidRPr="00000000" w14:paraId="00000180">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(1-2)</w:t>
      </w:r>
      <w:r w:rsidDel="00000000" w:rsidR="00000000" w:rsidRPr="00000000">
        <w:rPr>
          <w:rtl w:val="0"/>
        </w:rPr>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84">
      <w:pPr>
        <w:pStyle w:val="Heading1"/>
        <w:spacing w:before="1" w:lineRule="auto"/>
        <w:ind w:left="2244" w:firstLine="0"/>
        <w:rPr/>
      </w:pPr>
      <w:r w:rsidDel="00000000" w:rsidR="00000000" w:rsidRPr="00000000">
        <w:rPr>
          <w:rtl w:val="0"/>
        </w:rPr>
        <w:t xml:space="preserve">Примерные итоговые исполнительские программы</w:t>
      </w:r>
    </w:p>
    <w:p w:rsidR="00000000" w:rsidDel="00000000" w:rsidP="00000000" w:rsidRDefault="00000000" w:rsidRPr="00000000" w14:paraId="00000185">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531"/>
        </w:tabs>
        <w:spacing w:after="0" w:before="36" w:line="280" w:lineRule="auto"/>
        <w:ind w:left="530" w:right="7939" w:hanging="284"/>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Раков Вокализ Д. Обер Жига</w:t>
      </w:r>
      <w:r w:rsidDel="00000000" w:rsidR="00000000" w:rsidRPr="00000000">
        <w:rPr>
          <w:rtl w:val="0"/>
        </w:rPr>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 w:lineRule="auto"/>
        <w:ind w:left="53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 Григ «Песня Сольвейг»</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88">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612"/>
        </w:tabs>
        <w:spacing w:after="0" w:before="0" w:line="240" w:lineRule="auto"/>
        <w:ind w:left="611" w:right="0" w:hanging="3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Лефевр Соната №7</w:t>
      </w:r>
      <w:r w:rsidDel="00000000" w:rsidR="00000000" w:rsidRPr="00000000">
        <w:rPr>
          <w:rtl w:val="0"/>
        </w:rPr>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61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П.И. Чайковский «Мелодия»</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8B">
      <w:pPr>
        <w:pStyle w:val="Heading1"/>
        <w:ind w:right="723" w:firstLine="1222"/>
        <w:jc w:val="center"/>
        <w:rPr/>
      </w:pPr>
      <w:r w:rsidDel="00000000" w:rsidR="00000000" w:rsidRPr="00000000">
        <w:rPr>
          <w:rtl w:val="0"/>
        </w:rPr>
        <w:t xml:space="preserve">Седьмой класс</w:t>
      </w:r>
    </w:p>
    <w:p w:rsidR="00000000" w:rsidDel="00000000" w:rsidP="00000000" w:rsidRDefault="00000000" w:rsidRPr="00000000" w14:paraId="0000018C">
      <w:pPr>
        <w:spacing w:before="41" w:lineRule="auto"/>
        <w:ind w:left="611" w:right="733" w:firstLine="0"/>
        <w:jc w:val="center"/>
        <w:rPr>
          <w:b w:val="1"/>
          <w:bCs w:val="1"/>
          <w:sz w:val="24"/>
          <w:szCs w:val="24"/>
        </w:rPr>
      </w:pPr>
      <w:r w:rsidDel="00000000" w:rsidR="00000000" w:rsidRPr="00000000">
        <w:rPr>
          <w:b w:val="1"/>
          <w:bCs w:val="1"/>
          <w:sz w:val="24"/>
          <w:szCs w:val="24"/>
          <w:rtl w:val="0"/>
        </w:rPr>
        <w:t xml:space="preserve">Итоговая аттестация 3 (продвинутого) уровня</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0" w:lineRule="auto"/>
        <w:ind w:left="102" w:right="0" w:firstLine="7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Совершенствование полученных навыков. Продолжение работы над дыханием. Работа над звуком, характером исполняемого произведения.</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 3 (продвинутого) уровня.</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90">
      <w:pPr>
        <w:pStyle w:val="Heading1"/>
        <w:ind w:left="3195" w:firstLine="0"/>
        <w:rPr/>
      </w:pPr>
      <w:r w:rsidDel="00000000" w:rsidR="00000000" w:rsidRPr="00000000">
        <w:rPr>
          <w:rtl w:val="0"/>
        </w:rPr>
        <w:t xml:space="preserve">За год учащийся должен выучить:</w:t>
      </w:r>
    </w:p>
    <w:p w:rsidR="00000000" w:rsidDel="00000000" w:rsidP="00000000" w:rsidRDefault="00000000" w:rsidRPr="00000000" w14:paraId="00000191">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9"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и этюды (4-6)</w:t>
      </w:r>
      <w:r w:rsidDel="00000000" w:rsidR="00000000" w:rsidRPr="00000000">
        <w:rPr>
          <w:rtl w:val="0"/>
        </w:rPr>
      </w:r>
    </w:p>
    <w:p w:rsidR="00000000" w:rsidDel="00000000" w:rsidP="00000000" w:rsidRDefault="00000000" w:rsidRPr="00000000" w14:paraId="00000192">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до 5-х знаков при ключе</w:t>
      </w:r>
      <w:r w:rsidDel="00000000" w:rsidR="00000000" w:rsidRPr="00000000">
        <w:rPr>
          <w:rtl w:val="0"/>
        </w:rPr>
      </w:r>
    </w:p>
    <w:p w:rsidR="00000000" w:rsidDel="00000000" w:rsidP="00000000" w:rsidRDefault="00000000" w:rsidRPr="00000000" w14:paraId="00000193">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(6-8)</w:t>
      </w:r>
      <w:r w:rsidDel="00000000" w:rsidR="00000000" w:rsidRPr="00000000">
        <w:rPr>
          <w:rtl w:val="0"/>
        </w:rPr>
      </w:r>
    </w:p>
    <w:p w:rsidR="00000000" w:rsidDel="00000000" w:rsidP="00000000" w:rsidRDefault="00000000" w:rsidRPr="00000000" w14:paraId="00000194">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Произведение крупной формы</w:t>
      </w:r>
      <w:r w:rsidDel="00000000" w:rsidR="00000000" w:rsidRPr="00000000">
        <w:rPr>
          <w:rtl w:val="0"/>
        </w:rPr>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96">
      <w:pPr>
        <w:pStyle w:val="Heading1"/>
        <w:ind w:left="2244" w:firstLine="0"/>
        <w:rPr/>
      </w:pPr>
      <w:r w:rsidDel="00000000" w:rsidR="00000000" w:rsidRPr="00000000">
        <w:rPr>
          <w:rtl w:val="0"/>
        </w:rPr>
        <w:t xml:space="preserve">Примерные итоговые исполнительские программы</w:t>
      </w:r>
    </w:p>
    <w:p w:rsidR="00000000" w:rsidDel="00000000" w:rsidP="00000000" w:rsidRDefault="00000000" w:rsidRPr="00000000" w14:paraId="00000197">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934"/>
        </w:tabs>
        <w:spacing w:after="0" w:before="36" w:line="276" w:lineRule="auto"/>
        <w:ind w:left="895" w:right="5675" w:hanging="30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Василенко. «Восточный танец» К. Стамиц Концерт № 2 2 и 3 части</w:t>
      </w:r>
      <w:r w:rsidDel="00000000" w:rsidR="00000000" w:rsidRPr="00000000">
        <w:rPr>
          <w:rtl w:val="0"/>
        </w:rPr>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90"/>
        </w:tabs>
        <w:spacing w:after="0" w:before="1" w:line="280" w:lineRule="auto"/>
        <w:ind w:left="895" w:right="5851" w:hanging="36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 Крамарж Концерт 2 и 3 части П.И. Чайковский «Русский танец»</w:t>
      </w:r>
      <w:r w:rsidDel="00000000" w:rsidR="00000000" w:rsidRPr="00000000">
        <w:rPr>
          <w:rtl w:val="0"/>
        </w:rPr>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9B">
      <w:pPr>
        <w:pStyle w:val="Heading1"/>
        <w:spacing w:line="379" w:lineRule="auto"/>
        <w:ind w:left="2393" w:right="1857" w:firstLine="71.99999999999989"/>
        <w:rPr/>
      </w:pPr>
      <w:r w:rsidDel="00000000" w:rsidR="00000000" w:rsidRPr="00000000">
        <w:rPr>
          <w:rtl w:val="0"/>
        </w:rPr>
        <w:t xml:space="preserve">Распределение учебного материала по годам обучения для учащихся, поступивших в возрасте от 10 лет</w:t>
      </w:r>
    </w:p>
    <w:p w:rsidR="00000000" w:rsidDel="00000000" w:rsidP="00000000" w:rsidRDefault="00000000" w:rsidRPr="00000000" w14:paraId="0000019C">
      <w:pPr>
        <w:spacing w:before="2" w:lineRule="auto"/>
        <w:ind w:left="3790" w:firstLine="0"/>
        <w:rPr>
          <w:b w:val="1"/>
          <w:bCs w:val="1"/>
          <w:sz w:val="24"/>
          <w:szCs w:val="24"/>
        </w:rPr>
      </w:pPr>
      <w:r w:rsidDel="00000000" w:rsidR="00000000" w:rsidRPr="00000000">
        <w:rPr>
          <w:b w:val="1"/>
          <w:bCs w:val="1"/>
          <w:sz w:val="24"/>
          <w:szCs w:val="24"/>
          <w:rtl w:val="0"/>
        </w:rPr>
        <w:t xml:space="preserve">1 (стартовый) уровень</w:t>
      </w:r>
    </w:p>
    <w:p w:rsidR="00000000" w:rsidDel="00000000" w:rsidP="00000000" w:rsidRDefault="00000000" w:rsidRPr="00000000" w14:paraId="0000019D">
      <w:pPr>
        <w:pStyle w:val="Heading1"/>
        <w:spacing w:before="161" w:lineRule="auto"/>
        <w:ind w:right="719" w:firstLine="1222"/>
        <w:jc w:val="center"/>
        <w:rPr/>
      </w:pPr>
      <w:r w:rsidDel="00000000" w:rsidR="00000000" w:rsidRPr="00000000">
        <w:rPr>
          <w:rtl w:val="0"/>
        </w:rPr>
        <w:t xml:space="preserve">1 год обучения</w:t>
      </w:r>
    </w:p>
    <w:p w:rsidR="00000000" w:rsidDel="00000000" w:rsidP="00000000" w:rsidRDefault="00000000" w:rsidRPr="00000000" w14:paraId="0000019E">
      <w:pPr>
        <w:pStyle w:val="Heading2"/>
        <w:spacing w:before="41" w:lineRule="auto"/>
        <w:ind w:right="724" w:firstLine="1222"/>
        <w:jc w:val="center"/>
        <w:rPr/>
      </w:pPr>
      <w:r w:rsidDel="00000000" w:rsidR="00000000" w:rsidRPr="00000000">
        <w:rPr>
          <w:rtl w:val="0"/>
        </w:rPr>
        <w:t xml:space="preserve">Технологические задачи</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0" w:lineRule="auto"/>
        <w:ind w:left="102" w:right="0"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Сформировать губные и лицевые мышцы, определить положение и действие нижней челюсти в соответствии с требованиями гибкого и свободного управления тростью кларнета.</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286"/>
          <w:tab w:val="left" w:leader="none" w:pos="2669"/>
          <w:tab w:val="left" w:leader="none" w:pos="3034"/>
          <w:tab w:val="left" w:leader="none" w:pos="4209"/>
          <w:tab w:val="left" w:leader="none" w:pos="5264"/>
          <w:tab w:val="left" w:leader="none" w:pos="6530"/>
          <w:tab w:val="left" w:leader="none" w:pos="7240"/>
          <w:tab w:val="left" w:leader="none" w:pos="8352"/>
          <w:tab w:val="left" w:leader="none" w:pos="9902"/>
        </w:tabs>
        <w:spacing w:after="0" w:before="0" w:line="276" w:lineRule="auto"/>
        <w:ind w:left="102" w:right="231"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Определить</w:t>
        <w:tab/>
        <w:t xml:space="preserve">и</w:t>
        <w:tab/>
        <w:t xml:space="preserve">в</w:t>
        <w:tab/>
        <w:t xml:space="preserve">процессе</w:t>
        <w:tab/>
        <w:t xml:space="preserve">занятий</w:t>
        <w:tab/>
        <w:t xml:space="preserve">закрепить</w:t>
        <w:tab/>
        <w:t xml:space="preserve">угол</w:t>
        <w:tab/>
        <w:t xml:space="preserve">подъема</w:t>
        <w:tab/>
        <w:t xml:space="preserve">инструмента</w:t>
        <w:tab/>
        <w:t xml:space="preserve">и местоположение верхних зубов на мундштуке кларнета.</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430"/>
          <w:tab w:val="left" w:leader="none" w:pos="3555"/>
          <w:tab w:val="left" w:leader="none" w:pos="4413"/>
          <w:tab w:val="left" w:leader="none" w:pos="6344"/>
          <w:tab w:val="left" w:leader="none" w:pos="8123"/>
          <w:tab w:val="left" w:leader="none" w:pos="9139"/>
        </w:tabs>
        <w:spacing w:after="0" w:before="0" w:line="276" w:lineRule="auto"/>
        <w:ind w:left="102" w:right="220" w:firstLine="71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105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Организовать</w:t>
        <w:tab/>
        <w:t xml:space="preserve">действие</w:t>
        <w:tab/>
        <w:t xml:space="preserve">языка,</w:t>
        <w:tab/>
        <w:t xml:space="preserve">способствующее</w:t>
        <w:tab/>
        <w:t xml:space="preserve">формированию</w:t>
        <w:tab/>
        <w:t xml:space="preserve">губного</w:t>
        <w:tab/>
        <w:t xml:space="preserve">аппарата учащегося, развитию четкой и ясной атаки звука в процессе звукоизвлечения. Особая роль</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21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отводится функции языка в организации четкости и ясности в атаке на стадии звукообразования.</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Развивать в дыхательном аппарате ощущение опоры выдоха (или опоры звука), добиваться устойчивого звучания инструмента, чистого по интонации, полного и яркого по тембру. Освоить основные штрихи legato, detache, staccato.</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A6">
      <w:pPr>
        <w:pStyle w:val="Heading1"/>
        <w:ind w:left="813" w:firstLine="0"/>
        <w:jc w:val="both"/>
        <w:rPr/>
      </w:pPr>
      <w:r w:rsidDel="00000000" w:rsidR="00000000" w:rsidRPr="00000000">
        <w:rPr>
          <w:rtl w:val="0"/>
        </w:rPr>
        <w:t xml:space="preserve">Первое полугодие</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зависимости от индивидуальных особенностей освоить инструмент в пределах регистра «шалюмо» (ми малой октавы - ля - диез первой октавы). Выучить: гаммы соль мажор, фа мажор, ми минор и соль минор в одну октаву;</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6-8 упражнений и этюдов и 6-8 пьес в диапазоне ми малой октавы до ля диез первой октавы.</w:t>
      </w:r>
    </w:p>
    <w:p w:rsidR="00000000" w:rsidDel="00000000" w:rsidP="00000000" w:rsidRDefault="00000000" w:rsidRPr="00000000" w14:paraId="000001A9">
      <w:pPr>
        <w:pStyle w:val="Heading1"/>
        <w:spacing w:before="2" w:lineRule="auto"/>
        <w:ind w:left="813" w:firstLine="0"/>
        <w:jc w:val="both"/>
        <w:rPr/>
      </w:pPr>
      <w:r w:rsidDel="00000000" w:rsidR="00000000" w:rsidRPr="00000000">
        <w:rPr>
          <w:rtl w:val="0"/>
        </w:rPr>
        <w:t xml:space="preserve">Второе полугодие</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76" w:lineRule="auto"/>
        <w:ind w:left="102" w:right="217"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Освоить регистр «кларино» (си первой октавы - до третьей октавы). Выучить: гаммы соль мажор, фа мажор, до мажор в две октавы; 6-8 упражнений и этюдов в удобном темпе, в различных комбинациях основных штрихов и ритмических рисунков; 6-8 различных по характеру пьес.</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102" w:right="22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конце полугодия учащийся должен выступить на техническом зачете и на академическом концерте. Программные требования утверждаются на заседании отдела деревянных духовых инструментов школы.</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AD">
      <w:pPr>
        <w:pStyle w:val="Heading1"/>
        <w:ind w:left="3195" w:firstLine="0"/>
        <w:rPr/>
      </w:pPr>
      <w:r w:rsidDel="00000000" w:rsidR="00000000" w:rsidRPr="00000000">
        <w:rPr>
          <w:rtl w:val="0"/>
        </w:rPr>
        <w:t xml:space="preserve">За год учащийся должен выучить:</w:t>
      </w:r>
    </w:p>
    <w:p w:rsidR="00000000" w:rsidDel="00000000" w:rsidP="00000000" w:rsidRDefault="00000000" w:rsidRPr="00000000" w14:paraId="000001AE">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3"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и этюды (6-8)</w:t>
      </w:r>
      <w:r w:rsidDel="00000000" w:rsidR="00000000" w:rsidRPr="00000000">
        <w:rPr>
          <w:rtl w:val="0"/>
        </w:rPr>
      </w:r>
    </w:p>
    <w:p w:rsidR="00000000" w:rsidDel="00000000" w:rsidP="00000000" w:rsidRDefault="00000000" w:rsidRPr="00000000" w14:paraId="000001AF">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с одним знаком при ключе</w:t>
      </w:r>
      <w:r w:rsidDel="00000000" w:rsidR="00000000" w:rsidRPr="00000000">
        <w:rPr>
          <w:rtl w:val="0"/>
        </w:rPr>
      </w:r>
    </w:p>
    <w:p w:rsidR="00000000" w:rsidDel="00000000" w:rsidP="00000000" w:rsidRDefault="00000000" w:rsidRPr="00000000" w14:paraId="000001B0">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(8-10)</w:t>
      </w:r>
      <w:r w:rsidDel="00000000" w:rsidR="00000000" w:rsidRPr="00000000">
        <w:rPr>
          <w:rtl w:val="0"/>
        </w:rPr>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B2">
      <w:pPr>
        <w:pStyle w:val="Heading1"/>
        <w:spacing w:before="90" w:lineRule="auto"/>
        <w:ind w:left="2787" w:firstLine="0"/>
        <w:rPr/>
      </w:pPr>
      <w:r w:rsidDel="00000000" w:rsidR="00000000" w:rsidRPr="00000000">
        <w:rPr>
          <w:rtl w:val="0"/>
        </w:rPr>
        <w:t xml:space="preserve">Примерные исполнительские программы</w:t>
      </w:r>
    </w:p>
    <w:p w:rsidR="00000000" w:rsidDel="00000000" w:rsidP="00000000" w:rsidRDefault="00000000" w:rsidRPr="00000000" w14:paraId="000001B3">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Ж.Конт «Вечер»</w:t>
      </w:r>
      <w:r w:rsidDel="00000000" w:rsidR="00000000" w:rsidRPr="00000000">
        <w:rPr>
          <w:rtl w:val="0"/>
        </w:rPr>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82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А.Спадавеккиа «Песенка»</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B6">
      <w:pPr>
        <w:keepNext w:val="0"/>
        <w:keepLines w:val="0"/>
        <w:pageBreakBefore w:val="0"/>
        <w:widowControl w:val="0"/>
        <w:numPr>
          <w:ilvl w:val="1"/>
          <w:numId w:val="10"/>
        </w:numPr>
        <w:pBdr>
          <w:top w:space="0" w:sz="0" w:val="nil"/>
          <w:left w:space="0" w:sz="0" w:val="nil"/>
          <w:bottom w:space="0" w:sz="0" w:val="nil"/>
          <w:right w:space="0" w:sz="0" w:val="nil"/>
          <w:between w:space="0" w:sz="0" w:val="nil"/>
        </w:pBdr>
        <w:shd w:fill="auto" w:val="clear"/>
        <w:tabs>
          <w:tab w:val="left" w:leader="none" w:pos="809"/>
        </w:tabs>
        <w:spacing w:after="0" w:before="0" w:line="276" w:lineRule="auto"/>
        <w:ind w:left="823" w:right="6084"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Д.Кабалевский «Наш край» С.Прокофьев «Походный марш»</w:t>
      </w:r>
      <w:r w:rsidDel="00000000" w:rsidR="00000000" w:rsidRPr="00000000">
        <w:rPr>
          <w:rtl w:val="0"/>
        </w:rPr>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8">
      <w:pPr>
        <w:pStyle w:val="Heading1"/>
        <w:ind w:right="719" w:firstLine="1222"/>
        <w:jc w:val="center"/>
        <w:rPr/>
      </w:pPr>
      <w:r w:rsidDel="00000000" w:rsidR="00000000" w:rsidRPr="00000000">
        <w:rPr>
          <w:rtl w:val="0"/>
        </w:rPr>
        <w:t xml:space="preserve">Примерный репертуарный список</w:t>
      </w:r>
    </w:p>
    <w:p w:rsidR="00000000" w:rsidDel="00000000" w:rsidP="00000000" w:rsidRDefault="00000000" w:rsidRPr="00000000" w14:paraId="000001B9">
      <w:pPr>
        <w:pStyle w:val="Heading2"/>
        <w:spacing w:before="41" w:lineRule="auto"/>
        <w:ind w:right="724" w:firstLine="1222"/>
        <w:jc w:val="center"/>
        <w:rPr/>
      </w:pPr>
      <w:r w:rsidDel="00000000" w:rsidR="00000000" w:rsidRPr="00000000">
        <w:rPr>
          <w:rtl w:val="0"/>
        </w:rPr>
        <w:t xml:space="preserve">Этюды и упражнения</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813" w:right="32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Розанов. Школа игры на кларнете, ч.1, 1996 г. Упражнения № 3-18. Этюды № 18-32. Б. Диков. Школа игры на кларнете.</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Kovacs Bela. Школа игры на кларнете. Будапешт, 1983 г. Упражнения № 1 - 154.</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BD">
      <w:pPr>
        <w:pStyle w:val="Heading2"/>
        <w:spacing w:before="1" w:lineRule="auto"/>
        <w:ind w:left="4736" w:firstLine="0"/>
        <w:rPr/>
      </w:pPr>
      <w:r w:rsidDel="00000000" w:rsidR="00000000" w:rsidRPr="00000000">
        <w:rPr>
          <w:rtl w:val="0"/>
        </w:rPr>
        <w:t xml:space="preserve">Пьесы</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8.00000000000006" w:lineRule="auto"/>
        <w:ind w:left="813" w:right="426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Розанов «Школа игры на кларнете», ч.1, 1996 г. Украинская народная песня «Ой, летает соколик» Русская народная песня «Ай, на горе дуб»</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54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105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 Моцарт «Аллегретто» Украинская народная песня «Лисичка»</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 Бекман «Елочка»</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 Гречанинов «Татарская песня»</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813" w:right="437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Русская народная песня «Соловей Будимирович» Ж. Конт «Вечер»</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710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 Барток «Три пьесы» Ф. Шуберт «Вальс»</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 Свиридов «Старинный танец»</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813" w:right="203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А.Штарк, И.Мозговенко «Хрестоматия для кларнета», 1-3 класс, 1984 г. Русская народная песня «Во саду ли, в огороде</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442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Русская народная песня «Ах вы, сени, мои сени» Русская народная песня «Петушок»</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443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Русская народная песня «Во поле береза стояла» А.Спадавеккиа «Песенка»</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 Кабалевский «Наш краи»</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Прокофьев «Походный марш»</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CB">
      <w:pPr>
        <w:pStyle w:val="Heading1"/>
        <w:ind w:left="4174" w:firstLine="0"/>
        <w:jc w:val="both"/>
        <w:rPr/>
      </w:pPr>
      <w:r w:rsidDel="00000000" w:rsidR="00000000" w:rsidRPr="00000000">
        <w:rPr>
          <w:rtl w:val="0"/>
        </w:rPr>
        <w:t xml:space="preserve">2-3 год обучения</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2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над исполнительским дыханием ведется на протяжении всего периода обучения. На втором и третьем годах обучения рекомендовано увеличить продолжительность звука на инструменте до 10-15 секунд, что достигается ежедневными упражнениями в домашних условиях и под контролем преподавателя в начале урока при разыгрывании.</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данном этапе обучения должно быть достигнуто максимально плавное звуковедение штрихами «легато» и «деташе». Ученик самостоятельно следит за тем, чтобы интонация была управляемой, ровной и оставалась таковой до конца выдоха. (Основная ошибка – интонация слишком высокая вначале и становится ниже к концу фразы). Работу над звуковедением и интонацией удобно проводить, одновременно работая над гаммой в различных темпах.</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Расширение диапазона от «до» первой октавы до «ре» третьей октавы происходит по тому же принципу, что и на первом году обучения, постепенно изучая аппликатуру и вводя новые звуки. Целесообразно обратить внимание на разницу в работе амбушюра при извлечении звуков нижнего и верхнего регистров. Добиваться яркости в исполнении нижнего регистра и свободного, не напряженного исполнения верхнего регистра.</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813" w:right="418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Продолжение знакомства с различными штрихами. Использование динамических оттенков.</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над гаммами. На данном этапе обучения гаммы исполняются в среднем темпе, четвертями или восьмыми, в максимально широком диапазоне. Тоническое трезвучие исполняется в прямом движении. На третьем году обучения развитие технических навыков предполагает более быстрый темп, чем во втором классе.</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2"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протяжении всего периода обучения постепенно усложняется нотный материал, встречаются новые размеры, новые ритмические рисунки. Каждая новая ритмоформула, используемая в произведении, прорабатывается отдельно. Подбираются упражнения и этюды на исполнение конкретного рисунка.</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над этюдами тренирует и повышает исполнительский уровень музыканта. На втором году обучения рекомендуется пройти 6-8 этюдов и упражнений.</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105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над произведениями кантиленного характера. Учащийся должен уметь грамотно применять артикуляцию, штрихи, динамические оттенки в кантилене, при создании музыкального образа.</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22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над произведениями танцевального характера. Артикуляция, штрихи, динамика, характер произведения.</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втором и третьем году обучения учащийся должен пройти 6-8 пьес (ежегодно) в разной степени готовности (часть пьес изучается в ознакомительном порядке, часть - выучивается по нотам, часть - выносится на публичное выступление наизусть).</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21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Развитие навыков игры в ансамбле. Умение исполнять различные партии - как сольные, так и аккомпанирующие. На втором и третьем году обучения рекомендовано пройти 1-2 ансамбля (ежегодно).</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Выступления на эстраде - неотъемлемая часть обучения начинающего музыканта. Рекомендуется принимать участие в концертах различного уровня: домашних, классных, общешкольных.</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 1 (стартового) уровня.</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DA">
      <w:pPr>
        <w:pStyle w:val="Heading1"/>
        <w:spacing w:before="1" w:lineRule="auto"/>
        <w:ind w:left="3195" w:firstLine="0"/>
        <w:rPr/>
      </w:pPr>
      <w:r w:rsidDel="00000000" w:rsidR="00000000" w:rsidRPr="00000000">
        <w:rPr>
          <w:rtl w:val="0"/>
        </w:rPr>
        <w:t xml:space="preserve">За год учащийся должен выучить:</w:t>
      </w:r>
    </w:p>
    <w:p w:rsidR="00000000" w:rsidDel="00000000" w:rsidP="00000000" w:rsidRDefault="00000000" w:rsidRPr="00000000" w14:paraId="000001DB">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и этюды (6-8)</w:t>
      </w:r>
      <w:r w:rsidDel="00000000" w:rsidR="00000000" w:rsidRPr="00000000">
        <w:rPr>
          <w:rtl w:val="0"/>
        </w:rPr>
      </w:r>
    </w:p>
    <w:p w:rsidR="00000000" w:rsidDel="00000000" w:rsidP="00000000" w:rsidRDefault="00000000" w:rsidRPr="00000000" w14:paraId="000001DC">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до 2 -х знаков при ключе</w:t>
      </w:r>
      <w:r w:rsidDel="00000000" w:rsidR="00000000" w:rsidRPr="00000000">
        <w:rPr>
          <w:rtl w:val="0"/>
        </w:rPr>
      </w:r>
    </w:p>
    <w:p w:rsidR="00000000" w:rsidDel="00000000" w:rsidP="00000000" w:rsidRDefault="00000000" w:rsidRPr="00000000" w14:paraId="000001DD">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(6-8)</w:t>
      </w:r>
      <w:r w:rsidDel="00000000" w:rsidR="00000000" w:rsidRPr="00000000">
        <w:rPr>
          <w:rtl w:val="0"/>
        </w:rPr>
      </w:r>
    </w:p>
    <w:p w:rsidR="00000000" w:rsidDel="00000000" w:rsidP="00000000" w:rsidRDefault="00000000" w:rsidRPr="00000000" w14:paraId="000001DE">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(1-2)</w:t>
      </w:r>
      <w:r w:rsidDel="00000000" w:rsidR="00000000" w:rsidRPr="00000000">
        <w:rPr>
          <w:rtl w:val="0"/>
        </w:rPr>
      </w:r>
    </w:p>
    <w:p w:rsidR="00000000" w:rsidDel="00000000" w:rsidP="00000000" w:rsidRDefault="00000000" w:rsidRPr="00000000" w14:paraId="000001DF">
      <w:pPr>
        <w:pStyle w:val="Heading1"/>
        <w:spacing w:before="40" w:lineRule="auto"/>
        <w:ind w:left="2787" w:firstLine="0"/>
        <w:rPr/>
      </w:pPr>
      <w:r w:rsidDel="00000000" w:rsidR="00000000" w:rsidRPr="00000000">
        <w:rPr>
          <w:rtl w:val="0"/>
        </w:rPr>
        <w:t xml:space="preserve">Примерные исполнительские программы</w:t>
      </w:r>
    </w:p>
    <w:p w:rsidR="00000000" w:rsidDel="00000000" w:rsidP="00000000" w:rsidRDefault="00000000" w:rsidRPr="00000000" w14:paraId="000001E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09"/>
        </w:tabs>
        <w:spacing w:after="0" w:before="36"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Ж.Конт «Тирольская серенада»</w:t>
      </w:r>
      <w:r w:rsidDel="00000000" w:rsidR="00000000" w:rsidRPr="00000000">
        <w:rPr>
          <w:rtl w:val="0"/>
        </w:rPr>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76" w:lineRule="auto"/>
        <w:ind w:left="823" w:right="5465" w:hanging="57.9999999999999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 Мясковский «Весеннее настроение» В.Моцарт «Песня пастушка»</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09"/>
        </w:tabs>
        <w:spacing w:after="0" w:before="0" w:line="276" w:lineRule="auto"/>
        <w:ind w:left="765" w:right="6340" w:hanging="30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А.Хачатурян «Андантино» М.Глинка «Полька» Л.Бетховен «Народный танец»</w:t>
      </w:r>
      <w:r w:rsidDel="00000000" w:rsidR="00000000" w:rsidRPr="00000000">
        <w:rPr>
          <w:rtl w:val="0"/>
        </w:rPr>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E5">
      <w:pPr>
        <w:pStyle w:val="Heading1"/>
        <w:ind w:right="723" w:firstLine="1222"/>
        <w:jc w:val="center"/>
        <w:rPr/>
      </w:pPr>
      <w:r w:rsidDel="00000000" w:rsidR="00000000" w:rsidRPr="00000000">
        <w:rPr>
          <w:rtl w:val="0"/>
        </w:rPr>
        <w:t xml:space="preserve">Примерный репертуарный список</w:t>
      </w:r>
    </w:p>
    <w:p w:rsidR="00000000" w:rsidDel="00000000" w:rsidP="00000000" w:rsidRDefault="00000000" w:rsidRPr="00000000" w14:paraId="000001E6">
      <w:pPr>
        <w:pStyle w:val="Heading2"/>
        <w:spacing w:before="41" w:lineRule="auto"/>
        <w:ind w:right="728" w:firstLine="1222"/>
        <w:jc w:val="center"/>
        <w:rPr/>
      </w:pPr>
      <w:r w:rsidDel="00000000" w:rsidR="00000000" w:rsidRPr="00000000">
        <w:rPr>
          <w:rtl w:val="0"/>
        </w:rPr>
        <w:t xml:space="preserve">Гаммы</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501" w:firstLine="706"/>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гаммы до 2 знаков при ключе в диапазоне 1,5-2 октав в умеренном темпе, четвертями, дыхание по 8 нот штрихами деташе и легато.</w:t>
      </w:r>
    </w:p>
    <w:p w:rsidR="00000000" w:rsidDel="00000000" w:rsidP="00000000" w:rsidRDefault="00000000" w:rsidRPr="00000000" w14:paraId="000001E8">
      <w:pPr>
        <w:pStyle w:val="Heading2"/>
        <w:spacing w:before="3" w:lineRule="auto"/>
        <w:ind w:left="3877" w:firstLine="0"/>
        <w:rPr/>
      </w:pPr>
      <w:r w:rsidDel="00000000" w:rsidR="00000000" w:rsidRPr="00000000">
        <w:rPr>
          <w:rtl w:val="0"/>
        </w:rPr>
        <w:t xml:space="preserve">Этюды и упражнения</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76" w:lineRule="auto"/>
        <w:ind w:left="813" w:right="338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Розанов. Школа игры на кларнете, ч.1. Этюды № 62 - 67 Л.Куркевич. Избранные этюды. Тетрадь 1-я (по выбору)</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Kovacs Bela. Школа игры на кларнете. Будапешт, 1983 г № 154-237</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76" w:lineRule="auto"/>
        <w:ind w:left="813" w:right="3814" w:firstLine="3923"/>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Пьесы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М.Мусоргскии «Песня Марфы из оперы «Хованщина» Ж.Конт «Тирольская серенада»</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390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П.Чайковскии «Старинная французская песня» М.Глинка «Свадебная песня из оперы Иван Сусанин» Р.Шуман «Пьеска»</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203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А.Штарк, И.Мозговенко «Хрестоматия для кларнета», 1-3 класс, 1984 г. Ф.Э.Бах «Марш»</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Л.Бетховен «Народный танец»</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80" w:lineRule="auto"/>
        <w:ind w:left="813"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105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легких пьес русских и зарубежных композиторов под редакцией Зверева», 1965 г.</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813" w:right="647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В.Моцарт «Весенняя песня» В.Моцарт «Песня пастушка»</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1F4">
      <w:pPr>
        <w:pStyle w:val="Heading1"/>
        <w:ind w:right="719" w:firstLine="1222"/>
        <w:jc w:val="center"/>
        <w:rPr/>
      </w:pPr>
      <w:r w:rsidDel="00000000" w:rsidR="00000000" w:rsidRPr="00000000">
        <w:rPr>
          <w:rtl w:val="0"/>
        </w:rPr>
        <w:t xml:space="preserve">4 год обучения</w:t>
      </w:r>
    </w:p>
    <w:p w:rsidR="00000000" w:rsidDel="00000000" w:rsidP="00000000" w:rsidRDefault="00000000" w:rsidRPr="00000000" w14:paraId="000001F5">
      <w:pPr>
        <w:spacing w:before="45" w:lineRule="auto"/>
        <w:ind w:left="611" w:right="722" w:firstLine="0"/>
        <w:jc w:val="center"/>
        <w:rPr>
          <w:b w:val="1"/>
          <w:bCs w:val="1"/>
          <w:sz w:val="24"/>
          <w:szCs w:val="24"/>
        </w:rPr>
      </w:pPr>
      <w:r w:rsidDel="00000000" w:rsidR="00000000" w:rsidRPr="00000000">
        <w:rPr>
          <w:b w:val="1"/>
          <w:bCs w:val="1"/>
          <w:sz w:val="24"/>
          <w:szCs w:val="24"/>
          <w:rtl w:val="0"/>
        </w:rPr>
        <w:t xml:space="preserve">2 (базовый) уровень</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76" w:lineRule="auto"/>
        <w:ind w:left="102" w:right="231"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Совершенствование ранее полученных навыков. Освоение быстрых темпов при исполнении гамм. Развитие творческой и физической выносливости.</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до 3-х знаков. 4-6 этюдов. Пьеса кантиленного характера, виртуозное произведение.</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225"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Закрепление и дальнейшее развитие звуковых, технических и музыкальных возможностей ученика, приобретенных в течение образовательного процесса.</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1" w:firstLine="70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эмоциональной культуры исполнения, развитие возможности продолжительной игры наизусть, умения психологически настраиваться на успешное экзаменационное выступление. Сценическая концертная подготовка.</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FB">
      <w:pPr>
        <w:pStyle w:val="Heading1"/>
        <w:ind w:left="3195" w:firstLine="0"/>
        <w:rPr/>
      </w:pPr>
      <w:r w:rsidDel="00000000" w:rsidR="00000000" w:rsidRPr="00000000">
        <w:rPr>
          <w:rtl w:val="0"/>
        </w:rPr>
        <w:t xml:space="preserve">За год учащийся должен выучить:</w:t>
      </w:r>
    </w:p>
    <w:p w:rsidR="00000000" w:rsidDel="00000000" w:rsidP="00000000" w:rsidRDefault="00000000" w:rsidRPr="00000000" w14:paraId="000001FC">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и этюды (4-6)</w:t>
      </w:r>
      <w:r w:rsidDel="00000000" w:rsidR="00000000" w:rsidRPr="00000000">
        <w:rPr>
          <w:rtl w:val="0"/>
        </w:rPr>
      </w:r>
    </w:p>
    <w:p w:rsidR="00000000" w:rsidDel="00000000" w:rsidP="00000000" w:rsidRDefault="00000000" w:rsidRPr="00000000" w14:paraId="000001FD">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до 3-х знаков при ключе</w:t>
      </w:r>
      <w:r w:rsidDel="00000000" w:rsidR="00000000" w:rsidRPr="00000000">
        <w:rPr>
          <w:rtl w:val="0"/>
        </w:rPr>
      </w:r>
    </w:p>
    <w:p w:rsidR="00000000" w:rsidDel="00000000" w:rsidP="00000000" w:rsidRDefault="00000000" w:rsidRPr="00000000" w14:paraId="000001FE">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7"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(6-8)</w:t>
      </w:r>
      <w:r w:rsidDel="00000000" w:rsidR="00000000" w:rsidRPr="00000000">
        <w:rPr>
          <w:rtl w:val="0"/>
        </w:rPr>
      </w:r>
    </w:p>
    <w:p w:rsidR="00000000" w:rsidDel="00000000" w:rsidP="00000000" w:rsidRDefault="00000000" w:rsidRPr="00000000" w14:paraId="000001FF">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Произведение крупной формы</w:t>
      </w:r>
      <w:r w:rsidDel="00000000" w:rsidR="00000000" w:rsidRPr="00000000">
        <w:rPr>
          <w:rtl w:val="0"/>
        </w:rPr>
      </w:r>
    </w:p>
    <w:p w:rsidR="00000000" w:rsidDel="00000000" w:rsidP="00000000" w:rsidRDefault="00000000" w:rsidRPr="00000000" w14:paraId="00000200">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Ансабмль (1-2)</w:t>
      </w:r>
      <w:r w:rsidDel="00000000" w:rsidR="00000000" w:rsidRPr="00000000">
        <w:rPr>
          <w:rtl w:val="0"/>
        </w:rPr>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imes New Roman" w:cs="Times New Roman" w:eastAsia="Times New Roman" w:hAnsi="Times New Roman"/>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202">
      <w:pPr>
        <w:pStyle w:val="Heading1"/>
        <w:spacing w:before="90" w:lineRule="auto"/>
        <w:ind w:left="2787" w:firstLine="0"/>
        <w:rPr/>
      </w:pPr>
      <w:r w:rsidDel="00000000" w:rsidR="00000000" w:rsidRPr="00000000">
        <w:rPr>
          <w:rtl w:val="0"/>
        </w:rPr>
        <w:t xml:space="preserve">Примерные исполнительские программы</w:t>
      </w:r>
    </w:p>
    <w:p w:rsidR="00000000" w:rsidDel="00000000" w:rsidP="00000000" w:rsidRDefault="00000000" w:rsidRPr="00000000" w14:paraId="0000020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286"/>
        </w:tabs>
        <w:spacing w:after="0" w:before="45" w:line="240" w:lineRule="auto"/>
        <w:ind w:left="285" w:right="0" w:hanging="184"/>
        <w:jc w:val="left"/>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вариант</w:t>
      </w:r>
      <w:r w:rsidDel="00000000" w:rsidR="00000000" w:rsidRPr="00000000">
        <w:rPr>
          <w:rtl w:val="0"/>
        </w:rPr>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793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Г.Ф. Гендель Адажио К. Вебер «Сонатина»</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Глюк Мюзет из оперы «Армида»</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07">
      <w:pPr>
        <w:pStyle w:val="Heading1"/>
        <w:numPr>
          <w:ilvl w:val="0"/>
          <w:numId w:val="7"/>
        </w:numPr>
        <w:tabs>
          <w:tab w:val="left" w:leader="none" w:pos="286"/>
        </w:tabs>
        <w:spacing w:before="1" w:lineRule="auto"/>
        <w:ind w:left="285" w:hanging="184"/>
        <w:rPr/>
      </w:pPr>
      <w:r w:rsidDel="00000000" w:rsidR="00000000" w:rsidRPr="00000000">
        <w:rPr>
          <w:rtl w:val="0"/>
        </w:rPr>
        <w:t xml:space="preserve">вариант</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 Барток «Вечер в деревне»</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80" w:lineRule="auto"/>
        <w:ind w:left="102" w:right="428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 Вебер Хор охотников из оперы «Волшебный стрелок» Л.Бетховен «Сонатина»</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0B">
      <w:pPr>
        <w:pStyle w:val="Heading1"/>
        <w:ind w:right="729" w:firstLine="1222"/>
        <w:jc w:val="center"/>
        <w:rPr/>
      </w:pPr>
      <w:r w:rsidDel="00000000" w:rsidR="00000000" w:rsidRPr="00000000">
        <w:rPr>
          <w:rtl w:val="0"/>
        </w:rPr>
        <w:t xml:space="preserve">ПРИМЕРНЫЙ РЕПЕРТУАРНЫЙ СПИСОК</w:t>
      </w:r>
    </w:p>
    <w:p w:rsidR="00000000" w:rsidDel="00000000" w:rsidP="00000000" w:rsidRDefault="00000000" w:rsidRPr="00000000" w14:paraId="0000020C">
      <w:pPr>
        <w:pStyle w:val="Heading2"/>
        <w:spacing w:before="41" w:lineRule="auto"/>
        <w:ind w:right="728" w:firstLine="1222"/>
        <w:jc w:val="center"/>
        <w:rPr/>
      </w:pPr>
      <w:r w:rsidDel="00000000" w:rsidR="00000000" w:rsidRPr="00000000">
        <w:rPr>
          <w:rtl w:val="0"/>
        </w:rPr>
        <w:t xml:space="preserve">Гаммы</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гаммы до 3 знаков в ключе в пределах рабочего диапазона в подвижном темпе, восьмыми длительностям (дыхание по 16 нот) штрихами стаккато (возможно двойное) и легато, трезвучие и обращения</w:t>
      </w:r>
    </w:p>
    <w:p w:rsidR="00000000" w:rsidDel="00000000" w:rsidP="00000000" w:rsidRDefault="00000000" w:rsidRPr="00000000" w14:paraId="0000020E">
      <w:pPr>
        <w:pStyle w:val="Heading2"/>
        <w:spacing w:before="3" w:lineRule="auto"/>
        <w:ind w:left="3877" w:firstLine="0"/>
        <w:jc w:val="both"/>
        <w:rPr/>
      </w:pPr>
      <w:r w:rsidDel="00000000" w:rsidR="00000000" w:rsidRPr="00000000">
        <w:rPr>
          <w:rtl w:val="0"/>
        </w:rPr>
        <w:t xml:space="preserve">Этюды и упражнения</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813" w:right="2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С.Розанов Школа игры на кларнете, ч.1: Этюды № 76, № 80, № 81, № 88, № 89, № 98, № 99</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408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А.Штарк «Этюды для кларнета», тетрадь 1: №2, №3 Б.Диков «Школа игры на кларнете», по выбору</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379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105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Л.Куркевич «Избранные этюды», тетрадь 1: по выбору Л.Бетховен «Сонатина»</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813" w:right="644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А.Гедике «Маленькая пьеса» М.Глинка «Полька» Г.Ф.Гендель «Адажио» А.Хачатурян «Андантино»</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813" w:right="439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В.Моцарт Марш из оперы «Волшебная флеийта» К.Глюк Мюзет из оперы «Армида» А.Гречанинов «Песня»</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А.Рубинштейн «Мелодия»</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76" w:lineRule="auto"/>
        <w:ind w:left="813" w:right="473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В.А.Моцарт «Деревенский танец» (фрагмент) Д.Шостакович «Галоп»</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363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К.Вебер Хор охотников из оперы «Волшебный стрелок» Б.Барток «Вечер в деревне»</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18">
      <w:pPr>
        <w:pStyle w:val="Heading1"/>
        <w:ind w:right="719" w:firstLine="1222"/>
        <w:jc w:val="center"/>
        <w:rPr/>
      </w:pPr>
      <w:r w:rsidDel="00000000" w:rsidR="00000000" w:rsidRPr="00000000">
        <w:rPr>
          <w:rtl w:val="0"/>
        </w:rPr>
        <w:t xml:space="preserve">5 год обучения</w:t>
      </w:r>
    </w:p>
    <w:p w:rsidR="00000000" w:rsidDel="00000000" w:rsidP="00000000" w:rsidRDefault="00000000" w:rsidRPr="00000000" w14:paraId="00000219">
      <w:pPr>
        <w:spacing w:before="41" w:lineRule="auto"/>
        <w:ind w:left="611" w:right="718" w:firstLine="0"/>
        <w:jc w:val="center"/>
        <w:rPr>
          <w:b w:val="1"/>
          <w:bCs w:val="1"/>
          <w:sz w:val="24"/>
          <w:szCs w:val="24"/>
        </w:rPr>
      </w:pPr>
      <w:r w:rsidDel="00000000" w:rsidR="00000000" w:rsidRPr="00000000">
        <w:rPr>
          <w:b w:val="1"/>
          <w:bCs w:val="1"/>
          <w:sz w:val="24"/>
          <w:szCs w:val="24"/>
          <w:rtl w:val="0"/>
        </w:rPr>
        <w:t xml:space="preserve">Итоговая аттестация (выпускной экзамен)</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17"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Учащийся должен в полном объеме владеть техникой исполнительского дыхания, с продолжительностью выдоха не менее 15-20 секунд качественного звучания инструмента во всех регистрах, во всех динамических оттенках, владея красивым звуком, с изменяемым, в зависимости от особенностей стиля произведения или его части, тембром звучания.</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Техника должна быть достаточной для исполнения произведений, предусмотренных данной программой.</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217" w:firstLine="64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пятом году обучения происходит ознакомление учащихся с мажорными и минорными гаммами до трех знаков при ключе в пределах рабочего диапазона в подвижном темпе восьмыми (шестнадцатыми), штрихами стаккато и легато. Трезвучие и обращения трезвучия.</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пятом году обучения рекомендуется пройти 4-6 этюдов и упражнений.</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74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слухового контроля к качеству звукоизвлечения. Динамика звучания.</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Пополнение и расширение исполнительского репертуара.</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16" w:firstLine="64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Подготовка и исполнение выпускной программы. Продолжение работы над постановочно-двигательными навыками, звукоизвлечением и метроритмом. Формирование слухового контроля к качеству звука, динамике. Овладение средствами создания художественного образа произведения.</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2"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Продолжение знакомства с основными музыкальными терминами. Ансамбли. Чтение нот с листа. Подбор по слуху. Пьесы, выученные на занятиях ансамбля, можно включать в итоговые исполнительские программы взамен одной сольной пьесы.</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 w:lineRule="auto"/>
        <w:ind w:left="813"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 2 (базового) уровня.</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24">
      <w:pPr>
        <w:pStyle w:val="Heading1"/>
        <w:ind w:left="3195" w:firstLine="0"/>
        <w:rPr/>
      </w:pPr>
      <w:r w:rsidDel="00000000" w:rsidR="00000000" w:rsidRPr="00000000">
        <w:rPr>
          <w:rtl w:val="0"/>
        </w:rPr>
        <w:t xml:space="preserve">За год учащийся должен выучить:</w:t>
      </w:r>
    </w:p>
    <w:p w:rsidR="00000000" w:rsidDel="00000000" w:rsidP="00000000" w:rsidRDefault="00000000" w:rsidRPr="00000000" w14:paraId="0000022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9"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Упражнения и этюды (4-6)</w:t>
      </w:r>
      <w:r w:rsidDel="00000000" w:rsidR="00000000" w:rsidRPr="00000000">
        <w:rPr>
          <w:rtl w:val="0"/>
        </w:rPr>
      </w:r>
    </w:p>
    <w:p w:rsidR="00000000" w:rsidDel="00000000" w:rsidP="00000000" w:rsidRDefault="00000000" w:rsidRPr="00000000" w14:paraId="0000022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до 3-х знаков при ключе</w:t>
      </w:r>
      <w:r w:rsidDel="00000000" w:rsidR="00000000" w:rsidRPr="00000000">
        <w:rPr>
          <w:rtl w:val="0"/>
        </w:rPr>
      </w:r>
    </w:p>
    <w:p w:rsidR="00000000" w:rsidDel="00000000" w:rsidP="00000000" w:rsidRDefault="00000000" w:rsidRPr="00000000" w14:paraId="0000022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1"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(6-8)</w:t>
      </w:r>
      <w:r w:rsidDel="00000000" w:rsidR="00000000" w:rsidRPr="00000000">
        <w:rPr>
          <w:rtl w:val="0"/>
        </w:rPr>
      </w:r>
    </w:p>
    <w:p w:rsidR="00000000" w:rsidDel="00000000" w:rsidP="00000000" w:rsidRDefault="00000000" w:rsidRPr="00000000" w14:paraId="0000022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38"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Произведение крупной формы</w:t>
      </w:r>
      <w:r w:rsidDel="00000000" w:rsidR="00000000" w:rsidRPr="00000000">
        <w:rPr>
          <w:rtl w:val="0"/>
        </w:rPr>
      </w:r>
    </w:p>
    <w:p w:rsidR="00000000" w:rsidDel="00000000" w:rsidP="00000000" w:rsidRDefault="00000000" w:rsidRPr="00000000" w14:paraId="0000022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08"/>
          <w:tab w:val="left" w:leader="none" w:pos="809"/>
        </w:tabs>
        <w:spacing w:after="0" w:before="42"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(1-2)</w:t>
      </w:r>
      <w:r w:rsidDel="00000000" w:rsidR="00000000" w:rsidRPr="00000000">
        <w:rPr>
          <w:rtl w:val="0"/>
        </w:rPr>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2B">
      <w:pPr>
        <w:pStyle w:val="Heading1"/>
        <w:ind w:left="2244" w:firstLine="0"/>
        <w:rPr/>
      </w:pPr>
      <w:r w:rsidDel="00000000" w:rsidR="00000000" w:rsidRPr="00000000">
        <w:rPr>
          <w:rtl w:val="0"/>
        </w:rPr>
        <w:t xml:space="preserve">Примерные итоговые исполнительские программы</w:t>
      </w:r>
    </w:p>
    <w:p w:rsidR="00000000" w:rsidDel="00000000" w:rsidP="00000000" w:rsidRDefault="00000000" w:rsidRPr="00000000" w14:paraId="0000022C">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809"/>
        </w:tabs>
        <w:spacing w:after="0" w:before="36" w:line="276" w:lineRule="auto"/>
        <w:ind w:left="823" w:right="6129" w:hanging="361"/>
        <w:jc w:val="left"/>
        <w:rPr>
          <w:b w:val="0"/>
          <w:bCs w:val="0"/>
          <w:i w:val="0"/>
          <w:iCs w:val="0"/>
          <w:smallCaps w:val="0"/>
          <w:strike w:val="0"/>
          <w:color w:val="000000"/>
          <w:u w:val="none"/>
          <w:shd w:fill="auto" w:val="clear"/>
          <w:vertAlign w:val="baseline"/>
        </w:rPr>
        <w:sectPr>
          <w:type w:val="nextPage"/>
          <w:pgSz w:h="16840" w:w="11910" w:orient="portrait"/>
          <w:pgMar w:bottom="1240" w:top="620" w:left="1160" w:right="480" w:header="0" w:footer="105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М.Мусоргский «Старый замок» Д.Пашетте «Престо»</w:t>
      </w:r>
      <w:r w:rsidDel="00000000" w:rsidR="00000000" w:rsidRPr="00000000">
        <w:rPr>
          <w:rtl w:val="0"/>
        </w:rPr>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82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П.Чайковский Вальс</w:t>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809"/>
        </w:tabs>
        <w:spacing w:after="0" w:before="0" w:line="276" w:lineRule="auto"/>
        <w:ind w:left="823" w:right="7050"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И.Бах «Прелюдия» Д.Шостакович «Гавот» Э.Григ «Танец»</w:t>
      </w:r>
      <w:r w:rsidDel="00000000" w:rsidR="00000000" w:rsidRPr="00000000">
        <w:rPr>
          <w:rtl w:val="0"/>
        </w:rPr>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31">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809"/>
        </w:tabs>
        <w:spacing w:after="0" w:before="0" w:line="276" w:lineRule="auto"/>
        <w:ind w:left="823" w:right="7332" w:hanging="361"/>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К.Вебер «Сонатина» Э.Григ «Сольвейг»</w:t>
      </w:r>
      <w:r w:rsidDel="00000000" w:rsidR="00000000" w:rsidRPr="00000000">
        <w:rPr>
          <w:rtl w:val="0"/>
        </w:rPr>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82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В.Лютославский «Танцевальная прелюдия»</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234">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809"/>
        </w:tabs>
        <w:spacing w:after="0" w:before="0" w:line="240" w:lineRule="auto"/>
        <w:ind w:left="808" w:right="0" w:hanging="347"/>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Н.Раков «Вокализ»</w:t>
      </w:r>
      <w:r w:rsidDel="00000000" w:rsidR="00000000" w:rsidRPr="00000000">
        <w:rPr>
          <w:rtl w:val="0"/>
        </w:rPr>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823" w:right="541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Л.Делиб «Отрывок из балета Сильвия» Д.Мийо «Маленький концерт»</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37">
      <w:pPr>
        <w:pStyle w:val="Heading1"/>
        <w:ind w:right="729" w:firstLine="1222"/>
        <w:jc w:val="center"/>
        <w:rPr/>
      </w:pPr>
      <w:r w:rsidDel="00000000" w:rsidR="00000000" w:rsidRPr="00000000">
        <w:rPr>
          <w:rtl w:val="0"/>
        </w:rPr>
        <w:t xml:space="preserve">ПРИМЕРНЫЙ РЕПЕРТУАРНЫЙ СПИСОК</w:t>
      </w:r>
    </w:p>
    <w:p w:rsidR="00000000" w:rsidDel="00000000" w:rsidP="00000000" w:rsidRDefault="00000000" w:rsidRPr="00000000" w14:paraId="00000238">
      <w:pPr>
        <w:pStyle w:val="Heading2"/>
        <w:spacing w:before="46" w:lineRule="auto"/>
        <w:ind w:right="728" w:firstLine="1222"/>
        <w:jc w:val="center"/>
        <w:rPr/>
      </w:pPr>
      <w:r w:rsidDel="00000000" w:rsidR="00000000" w:rsidRPr="00000000">
        <w:rPr>
          <w:rtl w:val="0"/>
        </w:rPr>
        <w:t xml:space="preserve">Гаммы</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102"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Мажорные и минорные гаммы до 3 знаков в ключе в пределах рабочего диапазона в подвижном темпе, восьмыми длительностям (дыхание по 16 нот) штрихами стаккато (возможно двойное) и легато, трезвучие и обращения</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3B">
      <w:pPr>
        <w:pStyle w:val="Heading2"/>
        <w:ind w:left="3877" w:firstLine="0"/>
        <w:rPr/>
      </w:pPr>
      <w:r w:rsidDel="00000000" w:rsidR="00000000" w:rsidRPr="00000000">
        <w:rPr>
          <w:rtl w:val="0"/>
        </w:rPr>
        <w:t xml:space="preserve">Этюды и упражнения</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813" w:right="2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С.Розанов Школа игры на кларнете, ч.1: Этюды № 76, № 80, № 81, № 88, № 89, № 98, № 99</w:t>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76" w:lineRule="auto"/>
        <w:ind w:left="813" w:right="379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А.Штарк «Этюды для кларнета», тетрадь 1: №2, №3 Б.Диков «Школа игры на кларнете», по выбору Л.Куркевич «Избранные этюды», тетрадь 1: по выбору Л.Бетховен «Сонатина»</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644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А.Гедике «Маленькая пьеса» М.Глинка «Полька» Г.Ф.Гендель «Адажио» А.Хачатурян «Андантино»</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813" w:right="439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В.Моцарт Марш из оперы «Волшебная флеийта» К.Глюк Мюзет из оперы «Армида» А.Гречанинов «Песня»</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 w:lineRule="auto"/>
        <w:ind w:left="813"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А.Рубинштейн «Мелодия»</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76" w:lineRule="auto"/>
        <w:ind w:left="813" w:right="473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В.А.Моцарт «Деревенский танец» (фрагмент) Д.Шостакович «Галоп»</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13" w:right="363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К.Вебер Хор охотников из оперы «Волшебный стрелок» Б.Барток «Вечер в деревне»</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245">
      <w:pPr>
        <w:pStyle w:val="Heading1"/>
        <w:numPr>
          <w:ilvl w:val="0"/>
          <w:numId w:val="4"/>
        </w:numPr>
        <w:tabs>
          <w:tab w:val="left" w:leader="none" w:pos="2066"/>
        </w:tabs>
        <w:ind w:left="2065" w:hanging="460.99999999999994"/>
        <w:jc w:val="left"/>
        <w:rPr/>
      </w:pPr>
      <w:r w:rsidDel="00000000" w:rsidR="00000000" w:rsidRPr="00000000">
        <w:rPr>
          <w:rtl w:val="0"/>
        </w:rPr>
        <w:t xml:space="preserve">ТРЕБОВАНИЯ К УРОВНЮ ПОДГОТОВКИ УЧАЩИХСЯ</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501" w:firstLine="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105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Результатом освоения программы по учебному предмету «Музыкальный инструмент (Кларнет)» является приобретение учащимися следующих знаний, умений и навыков:</w:t>
      </w:r>
    </w:p>
    <w:p w:rsidR="00000000" w:rsidDel="00000000" w:rsidP="00000000" w:rsidRDefault="00000000" w:rsidRPr="00000000" w14:paraId="00000248">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2679"/>
          <w:tab w:val="left" w:leader="none" w:pos="4180"/>
          <w:tab w:val="left" w:leader="none" w:pos="5863"/>
          <w:tab w:val="left" w:leader="none" w:pos="7585"/>
          <w:tab w:val="left" w:leader="none" w:pos="8774"/>
        </w:tabs>
        <w:spacing w:after="0" w:before="76" w:line="268" w:lineRule="auto"/>
        <w:ind w:left="1519" w:right="228"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w:t>
        <w:tab/>
        <w:t xml:space="preserve">исполнения</w:t>
        <w:tab/>
        <w:t xml:space="preserve">музыкальных</w:t>
        <w:tab/>
        <w:t xml:space="preserve">произведений</w:t>
        <w:tab/>
        <w:t xml:space="preserve">(сольное</w:t>
        <w:tab/>
        <w:t xml:space="preserve">исполнение, ансамблевое исполнение);</w:t>
      </w:r>
      <w:r w:rsidDel="00000000" w:rsidR="00000000" w:rsidRPr="00000000">
        <w:rPr>
          <w:rtl w:val="0"/>
        </w:rPr>
      </w:r>
    </w:p>
    <w:p w:rsidR="00000000" w:rsidDel="00000000" w:rsidP="00000000" w:rsidRDefault="00000000" w:rsidRPr="00000000" w14:paraId="00000249">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14" w:line="268" w:lineRule="auto"/>
        <w:ind w:left="1519" w:right="223"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умений использовать выразительные средства для создания художественного образа;</w:t>
      </w:r>
      <w:r w:rsidDel="00000000" w:rsidR="00000000" w:rsidRPr="00000000">
        <w:rPr>
          <w:rtl w:val="0"/>
        </w:rPr>
      </w:r>
    </w:p>
    <w:p w:rsidR="00000000" w:rsidDel="00000000" w:rsidP="00000000" w:rsidRDefault="00000000" w:rsidRPr="00000000" w14:paraId="0000024A">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8942"/>
        </w:tabs>
        <w:spacing w:after="0" w:before="10" w:line="273" w:lineRule="auto"/>
        <w:ind w:left="1519" w:right="221"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умений   самостоятельно   разучивать   музыкальные произведения</w:t>
        <w:tab/>
        <w:t xml:space="preserve">различных жанров и стилей;</w:t>
      </w:r>
      <w:r w:rsidDel="00000000" w:rsidR="00000000" w:rsidRPr="00000000">
        <w:rPr>
          <w:rtl w:val="0"/>
        </w:rPr>
      </w:r>
    </w:p>
    <w:p w:rsidR="00000000" w:rsidDel="00000000" w:rsidP="00000000" w:rsidRDefault="00000000" w:rsidRPr="00000000" w14:paraId="0000024B">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3" w:line="240" w:lineRule="auto"/>
        <w:ind w:left="1519"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основ музыкальной грамоты;</w:t>
      </w:r>
      <w:r w:rsidDel="00000000" w:rsidR="00000000" w:rsidRPr="00000000">
        <w:rPr>
          <w:rtl w:val="0"/>
        </w:rPr>
      </w:r>
    </w:p>
    <w:p w:rsidR="00000000" w:rsidDel="00000000" w:rsidP="00000000" w:rsidRDefault="00000000" w:rsidRPr="00000000" w14:paraId="0000024C">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8664"/>
        </w:tabs>
        <w:spacing w:after="0" w:before="42" w:line="273" w:lineRule="auto"/>
        <w:ind w:left="1519" w:right="218"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основных средств выразительности, используемых в</w:t>
        <w:tab/>
        <w:t xml:space="preserve">музыкальном искусстве;</w:t>
      </w:r>
      <w:r w:rsidDel="00000000" w:rsidR="00000000" w:rsidRPr="00000000">
        <w:rPr>
          <w:rtl w:val="0"/>
        </w:rPr>
      </w:r>
    </w:p>
    <w:p w:rsidR="00000000" w:rsidDel="00000000" w:rsidP="00000000" w:rsidRDefault="00000000" w:rsidRPr="00000000" w14:paraId="0000024D">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3" w:line="240" w:lineRule="auto"/>
        <w:ind w:left="1519"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наиболее употребляемой музыкальной терминологии;</w:t>
      </w:r>
      <w:r w:rsidDel="00000000" w:rsidR="00000000" w:rsidRPr="00000000">
        <w:rPr>
          <w:rtl w:val="0"/>
        </w:rPr>
      </w:r>
    </w:p>
    <w:p w:rsidR="00000000" w:rsidDel="00000000" w:rsidP="00000000" w:rsidRDefault="00000000" w:rsidRPr="00000000" w14:paraId="0000024E">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1519"/>
          <w:tab w:val="left" w:leader="none" w:pos="1520"/>
        </w:tabs>
        <w:spacing w:after="0" w:before="43" w:line="240" w:lineRule="auto"/>
        <w:ind w:left="1519" w:right="0" w:hanging="424.00000000000006"/>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 публичных выступлений;</w:t>
      </w:r>
      <w:r w:rsidDel="00000000" w:rsidR="00000000" w:rsidRPr="00000000">
        <w:rPr>
          <w:rtl w:val="0"/>
        </w:rPr>
      </w:r>
    </w:p>
    <w:p w:rsidR="00000000" w:rsidDel="00000000" w:rsidP="00000000" w:rsidRDefault="00000000" w:rsidRPr="00000000" w14:paraId="0000024F">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1519"/>
          <w:tab w:val="left" w:leader="none" w:pos="1520"/>
          <w:tab w:val="left" w:leader="none" w:pos="2583"/>
          <w:tab w:val="left" w:leader="none" w:pos="3691"/>
          <w:tab w:val="left" w:leader="none" w:pos="4122"/>
          <w:tab w:val="left" w:leader="none" w:pos="5878"/>
          <w:tab w:val="left" w:leader="none" w:pos="7269"/>
          <w:tab w:val="left" w:leader="none" w:pos="7590"/>
          <w:tab w:val="left" w:leader="none" w:pos="8727"/>
        </w:tabs>
        <w:spacing w:after="0" w:before="37" w:line="273" w:lineRule="auto"/>
        <w:ind w:left="1519" w:right="211" w:hanging="42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w:t>
        <w:tab/>
        <w:t xml:space="preserve">общения</w:t>
        <w:tab/>
        <w:t xml:space="preserve">со</w:t>
        <w:tab/>
        <w:t xml:space="preserve">слушательской</w:t>
        <w:tab/>
        <w:t xml:space="preserve">аудиторией</w:t>
        <w:tab/>
        <w:t xml:space="preserve">в</w:t>
        <w:tab/>
        <w:t xml:space="preserve">условиях</w:t>
        <w:tab/>
        <w:t xml:space="preserve">музыкально- просветительской деятельности образовательной организации.</w:t>
      </w:r>
      <w:r w:rsidDel="00000000" w:rsidR="00000000" w:rsidRPr="00000000">
        <w:rPr>
          <w:rtl w:val="0"/>
        </w:rPr>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51">
      <w:pPr>
        <w:pStyle w:val="Heading1"/>
        <w:numPr>
          <w:ilvl w:val="0"/>
          <w:numId w:val="4"/>
        </w:numPr>
        <w:tabs>
          <w:tab w:val="left" w:leader="none" w:pos="2009"/>
        </w:tabs>
        <w:ind w:left="2008" w:hanging="384.00000000000006"/>
        <w:jc w:val="left"/>
        <w:rPr/>
      </w:pPr>
      <w:r w:rsidDel="00000000" w:rsidR="00000000" w:rsidRPr="00000000">
        <w:rPr>
          <w:rtl w:val="0"/>
        </w:rPr>
        <w:t xml:space="preserve">ФОРМЫ И МЕТОДЫ КОНТРОЛЯ. КРИТЕРИИ ОЦЕНОК</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20" w:firstLine="62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Контроль знаний, умений, навыков учащихся обеспечивает оперативное управление учебным процессом и выполняет обучающую, проверочную, воспитательную и корректирующую функции. Разнообразные формы контроля успеваемости учащихся позволяют объективно оценить успешность и качество образовательного процесса.</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669" w:right="223"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Основными видами контроля успеваемости по предмету «Музыкальный инструмент (Кларнет)» являются:</w:t>
      </w:r>
    </w:p>
    <w:p w:rsidR="00000000" w:rsidDel="00000000" w:rsidP="00000000" w:rsidRDefault="00000000" w:rsidRPr="00000000" w14:paraId="00000255">
      <w:pPr>
        <w:keepNext w:val="0"/>
        <w:keepLines w:val="0"/>
        <w:pageBreakBefore w:val="0"/>
        <w:widowControl w:val="0"/>
        <w:numPr>
          <w:ilvl w:val="3"/>
          <w:numId w:val="7"/>
        </w:numPr>
        <w:pBdr>
          <w:top w:space="0" w:sz="0" w:val="nil"/>
          <w:left w:space="0" w:sz="0" w:val="nil"/>
          <w:bottom w:space="0" w:sz="0" w:val="nil"/>
          <w:right w:space="0" w:sz="0" w:val="nil"/>
          <w:between w:space="0" w:sz="0" w:val="nil"/>
        </w:pBdr>
        <w:shd w:fill="auto" w:val="clear"/>
        <w:tabs>
          <w:tab w:val="left" w:leader="none" w:pos="1529"/>
        </w:tabs>
        <w:spacing w:after="0" w:before="2" w:line="240" w:lineRule="auto"/>
        <w:ind w:left="1529" w:right="0" w:hanging="29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текущий контроль успеваемости учащихся,</w:t>
      </w:r>
      <w:r w:rsidDel="00000000" w:rsidR="00000000" w:rsidRPr="00000000">
        <w:rPr>
          <w:rtl w:val="0"/>
        </w:rPr>
      </w:r>
    </w:p>
    <w:p w:rsidR="00000000" w:rsidDel="00000000" w:rsidP="00000000" w:rsidRDefault="00000000" w:rsidRPr="00000000" w14:paraId="00000256">
      <w:pPr>
        <w:keepNext w:val="0"/>
        <w:keepLines w:val="0"/>
        <w:pageBreakBefore w:val="0"/>
        <w:widowControl w:val="0"/>
        <w:numPr>
          <w:ilvl w:val="3"/>
          <w:numId w:val="7"/>
        </w:numPr>
        <w:pBdr>
          <w:top w:space="0" w:sz="0" w:val="nil"/>
          <w:left w:space="0" w:sz="0" w:val="nil"/>
          <w:bottom w:space="0" w:sz="0" w:val="nil"/>
          <w:right w:space="0" w:sz="0" w:val="nil"/>
          <w:between w:space="0" w:sz="0" w:val="nil"/>
        </w:pBdr>
        <w:shd w:fill="auto" w:val="clear"/>
        <w:tabs>
          <w:tab w:val="left" w:leader="none" w:pos="1529"/>
        </w:tabs>
        <w:spacing w:after="0" w:before="42" w:line="240" w:lineRule="auto"/>
        <w:ind w:left="1529" w:right="0" w:hanging="29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промежуточная аттестация,</w:t>
      </w:r>
      <w:r w:rsidDel="00000000" w:rsidR="00000000" w:rsidRPr="00000000">
        <w:rPr>
          <w:rtl w:val="0"/>
        </w:rPr>
      </w:r>
    </w:p>
    <w:p w:rsidR="00000000" w:rsidDel="00000000" w:rsidP="00000000" w:rsidRDefault="00000000" w:rsidRPr="00000000" w14:paraId="00000257">
      <w:pPr>
        <w:keepNext w:val="0"/>
        <w:keepLines w:val="0"/>
        <w:pageBreakBefore w:val="0"/>
        <w:widowControl w:val="0"/>
        <w:numPr>
          <w:ilvl w:val="3"/>
          <w:numId w:val="7"/>
        </w:numPr>
        <w:pBdr>
          <w:top w:space="0" w:sz="0" w:val="nil"/>
          <w:left w:space="0" w:sz="0" w:val="nil"/>
          <w:bottom w:space="0" w:sz="0" w:val="nil"/>
          <w:right w:space="0" w:sz="0" w:val="nil"/>
          <w:between w:space="0" w:sz="0" w:val="nil"/>
        </w:pBdr>
        <w:shd w:fill="auto" w:val="clear"/>
        <w:tabs>
          <w:tab w:val="left" w:leader="none" w:pos="1529"/>
        </w:tabs>
        <w:spacing w:after="0" w:before="42" w:line="240" w:lineRule="auto"/>
        <w:ind w:left="1529" w:right="0" w:hanging="29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w:t>
      </w:r>
      <w:r w:rsidDel="00000000" w:rsidR="00000000" w:rsidRPr="00000000">
        <w:rPr>
          <w:rtl w:val="0"/>
        </w:rPr>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 w:line="276" w:lineRule="auto"/>
        <w:ind w:left="669" w:right="628"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Текущая аттестация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проводится с целью контроля за качеством освоения какого-либо раздела учебного материала предмета и направлена на поддержание учебной дисциплины, выявление отношения к предмету, на ответственную организацию домашних занятий и может носить стимулирующий характер.</w:t>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669" w:right="631"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Текущий контроль осуществляется регулярно преподавателем, отметки выставляются в журнал и дневник учащегося. В них учитываются:</w:t>
      </w:r>
    </w:p>
    <w:p w:rsidR="00000000" w:rsidDel="00000000" w:rsidP="00000000" w:rsidRDefault="00000000" w:rsidRPr="00000000" w14:paraId="0000025A">
      <w:pPr>
        <w:keepNext w:val="0"/>
        <w:keepLines w:val="0"/>
        <w:pageBreakBefore w:val="0"/>
        <w:widowControl w:val="0"/>
        <w:numPr>
          <w:ilvl w:val="3"/>
          <w:numId w:val="7"/>
        </w:numPr>
        <w:pBdr>
          <w:top w:space="0" w:sz="0" w:val="nil"/>
          <w:left w:space="0" w:sz="0" w:val="nil"/>
          <w:bottom w:space="0" w:sz="0" w:val="nil"/>
          <w:right w:space="0" w:sz="0" w:val="nil"/>
          <w:between w:space="0" w:sz="0" w:val="nil"/>
        </w:pBdr>
        <w:shd w:fill="auto" w:val="clear"/>
        <w:tabs>
          <w:tab w:val="left" w:leader="none" w:pos="1520"/>
        </w:tabs>
        <w:spacing w:after="0" w:before="1" w:line="240" w:lineRule="auto"/>
        <w:ind w:left="1519" w:right="0" w:hanging="28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отношение ученика к занятиям, его старание, прилежность;</w:t>
      </w:r>
      <w:r w:rsidDel="00000000" w:rsidR="00000000" w:rsidRPr="00000000">
        <w:rPr>
          <w:rtl w:val="0"/>
        </w:rPr>
      </w:r>
    </w:p>
    <w:p w:rsidR="00000000" w:rsidDel="00000000" w:rsidP="00000000" w:rsidRDefault="00000000" w:rsidRPr="00000000" w14:paraId="0000025B">
      <w:pPr>
        <w:keepNext w:val="0"/>
        <w:keepLines w:val="0"/>
        <w:pageBreakBefore w:val="0"/>
        <w:widowControl w:val="0"/>
        <w:numPr>
          <w:ilvl w:val="3"/>
          <w:numId w:val="7"/>
        </w:numPr>
        <w:pBdr>
          <w:top w:space="0" w:sz="0" w:val="nil"/>
          <w:left w:space="0" w:sz="0" w:val="nil"/>
          <w:bottom w:space="0" w:sz="0" w:val="nil"/>
          <w:right w:space="0" w:sz="0" w:val="nil"/>
          <w:between w:space="0" w:sz="0" w:val="nil"/>
        </w:pBdr>
        <w:shd w:fill="auto" w:val="clear"/>
        <w:tabs>
          <w:tab w:val="left" w:leader="none" w:pos="1520"/>
        </w:tabs>
        <w:spacing w:after="0" w:before="42" w:line="240" w:lineRule="auto"/>
        <w:ind w:left="1519" w:right="0" w:hanging="28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качество выполнения домашних заданий;</w:t>
      </w:r>
      <w:r w:rsidDel="00000000" w:rsidR="00000000" w:rsidRPr="00000000">
        <w:rPr>
          <w:rtl w:val="0"/>
        </w:rPr>
      </w:r>
    </w:p>
    <w:p w:rsidR="00000000" w:rsidDel="00000000" w:rsidP="00000000" w:rsidRDefault="00000000" w:rsidRPr="00000000" w14:paraId="0000025C">
      <w:pPr>
        <w:keepNext w:val="0"/>
        <w:keepLines w:val="0"/>
        <w:pageBreakBefore w:val="0"/>
        <w:widowControl w:val="0"/>
        <w:numPr>
          <w:ilvl w:val="3"/>
          <w:numId w:val="7"/>
        </w:numPr>
        <w:pBdr>
          <w:top w:space="0" w:sz="0" w:val="nil"/>
          <w:left w:space="0" w:sz="0" w:val="nil"/>
          <w:bottom w:space="0" w:sz="0" w:val="nil"/>
          <w:right w:space="0" w:sz="0" w:val="nil"/>
          <w:between w:space="0" w:sz="0" w:val="nil"/>
        </w:pBdr>
        <w:shd w:fill="auto" w:val="clear"/>
        <w:tabs>
          <w:tab w:val="left" w:leader="none" w:pos="1520"/>
        </w:tabs>
        <w:spacing w:after="0" w:before="37" w:line="273" w:lineRule="auto"/>
        <w:ind w:left="669" w:right="631" w:firstLine="56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инициативность и проявление самостоятельности - как на уроке, так и во время домашней работы;</w:t>
      </w:r>
      <w:r w:rsidDel="00000000" w:rsidR="00000000" w:rsidRPr="00000000">
        <w:rPr>
          <w:rtl w:val="0"/>
        </w:rPr>
      </w:r>
    </w:p>
    <w:p w:rsidR="00000000" w:rsidDel="00000000" w:rsidP="00000000" w:rsidRDefault="00000000" w:rsidRPr="00000000" w14:paraId="0000025D">
      <w:pPr>
        <w:keepNext w:val="0"/>
        <w:keepLines w:val="0"/>
        <w:pageBreakBefore w:val="0"/>
        <w:widowControl w:val="0"/>
        <w:numPr>
          <w:ilvl w:val="3"/>
          <w:numId w:val="7"/>
        </w:numPr>
        <w:pBdr>
          <w:top w:space="0" w:sz="0" w:val="nil"/>
          <w:left w:space="0" w:sz="0" w:val="nil"/>
          <w:bottom w:space="0" w:sz="0" w:val="nil"/>
          <w:right w:space="0" w:sz="0" w:val="nil"/>
          <w:between w:space="0" w:sz="0" w:val="nil"/>
        </w:pBdr>
        <w:shd w:fill="auto" w:val="clear"/>
        <w:tabs>
          <w:tab w:val="left" w:leader="none" w:pos="1520"/>
        </w:tabs>
        <w:spacing w:after="0" w:before="3" w:line="240" w:lineRule="auto"/>
        <w:ind w:left="1519" w:right="0" w:hanging="28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темпы продвижения.</w:t>
      </w:r>
      <w:r w:rsidDel="00000000" w:rsidR="00000000" w:rsidRPr="00000000">
        <w:rPr>
          <w:rtl w:val="0"/>
        </w:rPr>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23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основании результатов текущего контроля выводятся оценка за триместр.</w:t>
      </w:r>
    </w:p>
    <w:p w:rsidR="00000000" w:rsidDel="00000000" w:rsidP="00000000" w:rsidRDefault="00000000" w:rsidRPr="00000000" w14:paraId="0000025F">
      <w:pPr>
        <w:spacing w:before="40" w:line="276" w:lineRule="auto"/>
        <w:ind w:left="669" w:right="623" w:firstLine="566"/>
        <w:jc w:val="both"/>
        <w:rPr>
          <w:sz w:val="24"/>
          <w:szCs w:val="24"/>
        </w:rPr>
      </w:pPr>
      <w:r w:rsidDel="00000000" w:rsidR="00000000" w:rsidRPr="00000000">
        <w:rPr>
          <w:b w:val="1"/>
          <w:bCs w:val="1"/>
          <w:sz w:val="24"/>
          <w:szCs w:val="24"/>
          <w:rtl w:val="0"/>
        </w:rPr>
        <w:t xml:space="preserve">Промежуточная аттестация </w:t>
      </w:r>
      <w:r w:rsidDel="00000000" w:rsidR="00000000" w:rsidRPr="00000000">
        <w:rPr>
          <w:sz w:val="24"/>
          <w:szCs w:val="24"/>
          <w:rtl w:val="0"/>
        </w:rPr>
        <w:t xml:space="preserve">определяет успешность развития учащегося и степень освоения им учебных задач на данном этапе.</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512" w:firstLine="56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105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Наиболее распространенными формами промежуточной аттестации являются зачеты, академические концерты, контрольные уроки, а также концерты, тематические вечера и прослушивания к ним. Участие в концертах приравнивается к выступлению на академическом концерте. Отметка, полученная за концертное исполнение, влияет на триместровую, годовую и итоговую оценки.</w:t>
      </w:r>
    </w:p>
    <w:p w:rsidR="00000000" w:rsidDel="00000000" w:rsidP="00000000" w:rsidRDefault="00000000" w:rsidRPr="00000000" w14:paraId="00000261">
      <w:pPr>
        <w:pStyle w:val="Heading2"/>
        <w:spacing w:before="78" w:lineRule="auto"/>
        <w:ind w:left="3949" w:firstLine="0"/>
        <w:jc w:val="both"/>
        <w:rPr/>
      </w:pPr>
      <w:r w:rsidDel="00000000" w:rsidR="00000000" w:rsidRPr="00000000">
        <w:rPr>
          <w:rtl w:val="0"/>
        </w:rPr>
        <w:t xml:space="preserve">Итоговая аттестация</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76" w:lineRule="auto"/>
        <w:ind w:left="669" w:right="21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прохождении итоговой аттестации выпускник должен продемонстрировать знания, умения и навыки в соответствии с программными требованиями.</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6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Содержание итоговой аттестации по учебному предмету «Музыкальный инструмент (Кларнет)» устанавливаются образовательной организацией самостоятельно. При проведении итоговой аттестации применяется форма экзамена.</w:t>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669" w:right="26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 учащихся проводится в выпускных классах (3 и 5 класс для учащихся, поступивших в возрасте от 10 лет); 3,5 и 7 класс – для учащихся, поступивших в возрасте до 9 лет.</w:t>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66">
      <w:pPr>
        <w:pStyle w:val="Heading2"/>
        <w:spacing w:after="45" w:lineRule="auto"/>
        <w:ind w:left="630" w:firstLine="0"/>
        <w:rPr/>
      </w:pPr>
      <w:r w:rsidDel="00000000" w:rsidR="00000000" w:rsidRPr="00000000">
        <w:rPr>
          <w:rtl w:val="0"/>
        </w:rPr>
        <w:t xml:space="preserve">Примерные требования аттестации учащихся, поступивших в возрасте до 9 лет</w:t>
      </w:r>
      <w:r w:rsidDel="00000000" w:rsidR="00000000" w:rsidRPr="00000000">
        <w:drawing>
          <wp:anchor allowOverlap="1" behindDoc="1" distB="0" distT="0" distL="0" distR="0" hidden="0" layoutInCell="1" locked="0" relativeHeight="0" simplePos="0">
            <wp:simplePos x="0" y="0"/>
            <wp:positionH relativeFrom="column">
              <wp:posOffset>6363968</wp:posOffset>
            </wp:positionH>
            <wp:positionV relativeFrom="paragraph">
              <wp:posOffset>522898</wp:posOffset>
            </wp:positionV>
            <wp:extent cx="63666" cy="485775"/>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3666" cy="48577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3434715</wp:posOffset>
            </wp:positionH>
            <wp:positionV relativeFrom="paragraph">
              <wp:posOffset>297473</wp:posOffset>
            </wp:positionV>
            <wp:extent cx="32951" cy="469582"/>
            <wp:effectExtent b="0" l="0" r="0" t="0"/>
            <wp:wrapNone/>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2951" cy="469582"/>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2305685</wp:posOffset>
            </wp:positionH>
            <wp:positionV relativeFrom="paragraph">
              <wp:posOffset>425108</wp:posOffset>
            </wp:positionV>
            <wp:extent cx="63500" cy="324484"/>
            <wp:effectExtent b="0" l="0" r="0" t="0"/>
            <wp:wrapNone/>
            <wp:docPr id="6"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63500" cy="324484"/>
                    </a:xfrm>
                    <a:prstGeom prst="rect"/>
                    <a:ln/>
                  </pic:spPr>
                </pic:pic>
              </a:graphicData>
            </a:graphic>
          </wp:anchor>
        </w:drawing>
      </w:r>
    </w:p>
    <w:tbl>
      <w:tblPr>
        <w:tblStyle w:val="Table3"/>
        <w:tblW w:w="9590.0" w:type="dxa"/>
        <w:jc w:val="left"/>
        <w:tblInd w:w="5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1580"/>
        <w:gridCol w:w="2170"/>
        <w:gridCol w:w="4740"/>
        <w:tblGridChange w:id="0">
          <w:tblGrid>
            <w:gridCol w:w="1100"/>
            <w:gridCol w:w="1580"/>
            <w:gridCol w:w="2170"/>
            <w:gridCol w:w="4740"/>
          </w:tblGrid>
        </w:tblGridChange>
      </w:tblGrid>
      <w:tr>
        <w:trPr>
          <w:cantSplit w:val="0"/>
          <w:trHeight w:val="637" w:hRule="atLeast"/>
          <w:tblHeader w:val="0"/>
        </w:trPr>
        <w:tc>
          <w:tcPr>
            <w:vMerge w:val="restart"/>
          </w:tcPr>
          <w:p w:rsidR="00000000" w:rsidDel="00000000" w:rsidP="00000000" w:rsidRDefault="00000000" w:rsidRPr="00000000" w14:paraId="00000267">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268">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p w:rsidR="00000000" w:rsidDel="00000000" w:rsidP="00000000" w:rsidRDefault="00000000" w:rsidRPr="00000000" w14:paraId="0000026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26A">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6B">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26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разнохарактерных произведения</w:t>
            </w:r>
          </w:p>
        </w:tc>
      </w:tr>
      <w:tr>
        <w:trPr>
          <w:cantSplit w:val="0"/>
          <w:trHeight w:val="633" w:hRule="atLeast"/>
          <w:tblHeader w:val="0"/>
        </w:trPr>
        <w:tc>
          <w:tcPr>
            <w:vMerge w:val="continue"/>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26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6F">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7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271">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27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пьеса</w:t>
            </w:r>
          </w:p>
        </w:tc>
      </w:tr>
      <w:tr>
        <w:trPr>
          <w:cantSplit w:val="0"/>
          <w:trHeight w:val="316" w:hRule="atLeast"/>
          <w:tblHeader w:val="0"/>
        </w:trPr>
        <w:tc>
          <w:tcPr>
            <w:vMerge w:val="continue"/>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7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276">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782" w:hRule="atLeast"/>
          <w:tblHeader w:val="0"/>
        </w:trPr>
        <w:tc>
          <w:tcPr>
            <w:vMerge w:val="restart"/>
          </w:tcPr>
          <w:p w:rsidR="00000000" w:rsidDel="00000000" w:rsidP="00000000" w:rsidRDefault="00000000" w:rsidRPr="00000000" w14:paraId="00000277">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78">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27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27A">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70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27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27D">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479" w:hRule="atLeast"/>
          <w:tblHeader w:val="0"/>
        </w:trPr>
        <w:tc>
          <w:tcPr>
            <w:vMerge w:val="continue"/>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28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3" w:hRule="atLeast"/>
          <w:tblHeader w:val="0"/>
        </w:trPr>
        <w:tc>
          <w:tcPr>
            <w:vMerge w:val="continue"/>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28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84">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8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286">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287">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пьеса</w:t>
            </w:r>
          </w:p>
        </w:tc>
      </w:tr>
      <w:tr>
        <w:trPr>
          <w:cantSplit w:val="0"/>
          <w:trHeight w:val="316" w:hRule="atLeast"/>
          <w:tblHeader w:val="0"/>
        </w:trPr>
        <w:tc>
          <w:tcPr>
            <w:vMerge w:val="continue"/>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8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28B">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разнохарактерных произведения</w:t>
            </w:r>
          </w:p>
        </w:tc>
      </w:tr>
      <w:tr>
        <w:trPr>
          <w:cantSplit w:val="0"/>
          <w:trHeight w:val="921" w:hRule="atLeast"/>
          <w:tblHeader w:val="0"/>
        </w:trPr>
        <w:tc>
          <w:tcPr>
            <w:vMerge w:val="restart"/>
          </w:tcPr>
          <w:p w:rsidR="00000000" w:rsidDel="00000000" w:rsidP="00000000" w:rsidRDefault="00000000" w:rsidRPr="00000000" w14:paraId="0000028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28D">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28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28F">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70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29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292">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316" w:hRule="atLeast"/>
          <w:tblHeader w:val="0"/>
        </w:trPr>
        <w:tc>
          <w:tcPr>
            <w:vMerge w:val="continue"/>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296">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Две разнохарактерных произведения</w:t>
            </w:r>
          </w:p>
        </w:tc>
      </w:tr>
      <w:tr>
        <w:trPr>
          <w:cantSplit w:val="0"/>
          <w:trHeight w:val="954" w:hRule="atLeast"/>
          <w:tblHeader w:val="0"/>
        </w:trPr>
        <w:tc>
          <w:tcPr>
            <w:vMerge w:val="continue"/>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298">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99">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9A">
            <w:pPr>
              <w:keepNext w:val="0"/>
              <w:keepLines w:val="0"/>
              <w:widowControl w:val="0"/>
              <w:pBdr>
                <w:top w:space="0" w:sz="0" w:val="nil"/>
                <w:left w:space="0" w:sz="0" w:val="nil"/>
                <w:bottom w:space="0" w:sz="0" w:val="nil"/>
                <w:right w:space="0" w:sz="0" w:val="nil"/>
                <w:between w:space="0" w:sz="0" w:val="nil"/>
              </w:pBdr>
              <w:shd w:fill="auto" w:val="clear"/>
              <w:tabs>
                <w:tab w:val="left" w:leader="none" w:pos="830"/>
              </w:tabs>
              <w:spacing w:after="0" w:before="0" w:line="276" w:lineRule="auto"/>
              <w:ind w:left="105" w:right="39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 к</w:t>
              <w:tab/>
              <w:t xml:space="preserve">итоговой</w:t>
            </w:r>
          </w:p>
          <w:p w:rsidR="00000000" w:rsidDel="00000000" w:rsidP="00000000" w:rsidRDefault="00000000" w:rsidRPr="00000000" w14:paraId="0000029B">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аттестации</w:t>
            </w:r>
          </w:p>
        </w:tc>
        <w:tc>
          <w:tcPr/>
          <w:p w:rsidR="00000000" w:rsidDel="00000000" w:rsidP="00000000" w:rsidRDefault="00000000" w:rsidRPr="00000000" w14:paraId="0000029C">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1267" w:hRule="atLeast"/>
          <w:tblHeader w:val="0"/>
        </w:trPr>
        <w:tc>
          <w:tcPr>
            <w:vMerge w:val="continue"/>
          </w:tcPr>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9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 Итоговая аттестация</w:t>
            </w:r>
          </w:p>
          <w:p w:rsidR="00000000" w:rsidDel="00000000" w:rsidP="00000000" w:rsidRDefault="00000000" w:rsidRPr="00000000" w14:paraId="000002A0">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уровня</w:t>
            </w:r>
          </w:p>
        </w:tc>
        <w:tc>
          <w:tcPr/>
          <w:p w:rsidR="00000000" w:rsidDel="00000000" w:rsidP="00000000" w:rsidRDefault="00000000" w:rsidRPr="00000000" w14:paraId="000002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p w:rsidR="00000000" w:rsidDel="00000000" w:rsidP="00000000" w:rsidRDefault="00000000" w:rsidRPr="00000000" w14:paraId="000002A2">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w:t>
            </w:r>
          </w:p>
          <w:p w:rsidR="00000000" w:rsidDel="00000000" w:rsidP="00000000" w:rsidRDefault="00000000" w:rsidRPr="00000000" w14:paraId="000002A3">
            <w:pPr>
              <w:keepNext w:val="0"/>
              <w:keepLines w:val="0"/>
              <w:widowControl w:val="0"/>
              <w:pBdr>
                <w:top w:space="0" w:sz="0" w:val="nil"/>
                <w:left w:space="0" w:sz="0" w:val="nil"/>
                <w:bottom w:space="0" w:sz="0" w:val="nil"/>
                <w:right w:space="0" w:sz="0" w:val="nil"/>
                <w:between w:space="0" w:sz="0" w:val="nil"/>
              </w:pBdr>
              <w:shd w:fill="auto" w:val="clear"/>
              <w:spacing w:after="0" w:before="32"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разнохарактерных произведения</w:t>
            </w:r>
          </w:p>
        </w:tc>
      </w:tr>
      <w:tr>
        <w:trPr>
          <w:cantSplit w:val="0"/>
          <w:trHeight w:val="321" w:hRule="atLeast"/>
          <w:tblHeader w:val="0"/>
        </w:trPr>
        <w:tc>
          <w:tcPr>
            <w:vMerge w:val="restart"/>
          </w:tcPr>
          <w:p w:rsidR="00000000" w:rsidDel="00000000" w:rsidP="00000000" w:rsidRDefault="00000000" w:rsidRPr="00000000" w14:paraId="000002A4">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p w:rsidR="00000000" w:rsidDel="00000000" w:rsidP="00000000" w:rsidRDefault="00000000" w:rsidRPr="00000000" w14:paraId="000002A5">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2A6">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2A7">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A8">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2A9">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3" w:hRule="atLeast"/>
          <w:tblHeader w:val="0"/>
        </w:trPr>
        <w:tc>
          <w:tcPr>
            <w:vMerge w:val="continue"/>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A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2AD">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2A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Гамма по требованию класса</w:t>
            </w:r>
          </w:p>
          <w:p w:rsidR="00000000" w:rsidDel="00000000" w:rsidP="00000000" w:rsidRDefault="00000000" w:rsidRPr="00000000" w14:paraId="000002AF">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633" w:hRule="atLeast"/>
          <w:tblHeader w:val="0"/>
        </w:trPr>
        <w:tc>
          <w:tcPr>
            <w:vMerge w:val="continue"/>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2B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B2">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B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2B4">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2B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1272" w:hRule="atLeast"/>
          <w:tblHeader w:val="0"/>
        </w:trPr>
        <w:tc>
          <w:tcPr>
            <w:vMerge w:val="continue"/>
          </w:tcPr>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B8">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2B9">
            <w:pPr>
              <w:keepNext w:val="0"/>
              <w:keepLines w:val="0"/>
              <w:widowControl w:val="0"/>
              <w:pBdr>
                <w:top w:space="0" w:sz="0" w:val="nil"/>
                <w:left w:space="0" w:sz="0" w:val="nil"/>
                <w:bottom w:space="0" w:sz="0" w:val="nil"/>
                <w:right w:space="0" w:sz="0" w:val="nil"/>
                <w:between w:space="0" w:sz="0" w:val="nil"/>
              </w:pBdr>
              <w:shd w:fill="auto" w:val="clear"/>
              <w:spacing w:after="0" w:before="0" w:line="280"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p w:rsidR="00000000" w:rsidDel="00000000" w:rsidP="00000000" w:rsidRDefault="00000000" w:rsidRPr="00000000" w14:paraId="000002BA">
            <w:pPr>
              <w:keepNext w:val="0"/>
              <w:keepLines w:val="0"/>
              <w:widowControl w:val="0"/>
              <w:pBdr>
                <w:top w:space="0" w:sz="0" w:val="nil"/>
                <w:left w:space="0" w:sz="0" w:val="nil"/>
                <w:bottom w:space="0" w:sz="0" w:val="nil"/>
                <w:right w:space="0" w:sz="0" w:val="nil"/>
                <w:between w:space="0" w:sz="0" w:val="nil"/>
              </w:pBdr>
              <w:shd w:fill="auto" w:val="clear"/>
              <w:spacing w:after="0" w:before="0" w:line="269"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w:t>
            </w:r>
          </w:p>
          <w:p w:rsidR="00000000" w:rsidDel="00000000" w:rsidP="00000000" w:rsidRDefault="00000000" w:rsidRPr="00000000" w14:paraId="000002BB">
            <w:pPr>
              <w:keepNext w:val="0"/>
              <w:keepLines w:val="0"/>
              <w:widowControl w:val="0"/>
              <w:pBdr>
                <w:top w:space="0" w:sz="0" w:val="nil"/>
                <w:left w:space="0" w:sz="0" w:val="nil"/>
                <w:bottom w:space="0" w:sz="0" w:val="nil"/>
                <w:right w:space="0" w:sz="0" w:val="nil"/>
                <w:between w:space="0" w:sz="0" w:val="nil"/>
              </w:pBdr>
              <w:shd w:fill="auto" w:val="clear"/>
              <w:spacing w:after="0" w:before="33"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3" w:hRule="atLeast"/>
          <w:tblHeader w:val="0"/>
        </w:trPr>
        <w:tc>
          <w:tcPr>
            <w:vMerge w:val="restart"/>
          </w:tcPr>
          <w:p w:rsidR="00000000" w:rsidDel="00000000" w:rsidP="00000000" w:rsidRDefault="00000000" w:rsidRPr="00000000" w14:paraId="000002B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2BD">
            <w:pPr>
              <w:keepNext w:val="0"/>
              <w:keepLines w:val="0"/>
              <w:widowControl w:val="0"/>
              <w:pBdr>
                <w:top w:space="0" w:sz="0" w:val="nil"/>
                <w:left w:space="0" w:sz="0" w:val="nil"/>
                <w:bottom w:space="0" w:sz="0" w:val="nil"/>
                <w:right w:space="0" w:sz="0" w:val="nil"/>
                <w:between w:space="0" w:sz="0" w:val="nil"/>
              </w:pBdr>
              <w:shd w:fill="auto" w:val="clear"/>
              <w:spacing w:after="0" w:before="4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2B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2BF">
            <w:pPr>
              <w:keepNext w:val="0"/>
              <w:keepLines w:val="0"/>
              <w:widowControl w:val="0"/>
              <w:pBdr>
                <w:top w:space="0" w:sz="0" w:val="nil"/>
                <w:left w:space="0" w:sz="0" w:val="nil"/>
                <w:bottom w:space="0" w:sz="0" w:val="nil"/>
                <w:right w:space="0" w:sz="0" w:val="nil"/>
                <w:between w:space="0" w:sz="0" w:val="nil"/>
              </w:pBdr>
              <w:shd w:fill="auto" w:val="clear"/>
              <w:spacing w:after="0" w:before="4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C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2C1">
            <w:pPr>
              <w:keepNext w:val="0"/>
              <w:keepLines w:val="0"/>
              <w:widowControl w:val="0"/>
              <w:pBdr>
                <w:top w:space="0" w:sz="0" w:val="nil"/>
                <w:left w:space="0" w:sz="0" w:val="nil"/>
                <w:bottom w:space="0" w:sz="0" w:val="nil"/>
                <w:right w:space="0" w:sz="0" w:val="nil"/>
                <w:between w:space="0" w:sz="0" w:val="nil"/>
              </w:pBdr>
              <w:shd w:fill="auto" w:val="clear"/>
              <w:spacing w:after="0" w:before="40"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2C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tc>
      </w:tr>
      <w:tr>
        <w:trPr>
          <w:cantSplit w:val="0"/>
          <w:trHeight w:val="321" w:hRule="atLeast"/>
          <w:tblHeader w:val="0"/>
        </w:trPr>
        <w:tc>
          <w:tcPr>
            <w:vMerge w:val="continue"/>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C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2C6">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Выпускная программа</w:t>
            </w:r>
          </w:p>
        </w:tc>
      </w:tr>
    </w:tbl>
    <w:p w:rsidR="00000000" w:rsidDel="00000000" w:rsidP="00000000" w:rsidRDefault="00000000" w:rsidRPr="00000000" w14:paraId="000002C7">
      <w:pPr>
        <w:rPr>
          <w:sz w:val="24"/>
          <w:szCs w:val="24"/>
        </w:rPr>
        <w:sectPr>
          <w:type w:val="nextPage"/>
          <w:pgSz w:h="16840" w:w="11910" w:orient="portrait"/>
          <w:pgMar w:bottom="1240" w:top="620" w:left="1160" w:right="480" w:header="0" w:footer="1056"/>
        </w:sectPr>
      </w:pPr>
      <w:r w:rsidDel="00000000" w:rsidR="00000000" w:rsidRPr="00000000">
        <w:rPr>
          <w:rtl w:val="0"/>
        </w:rPr>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4"/>
        <w:tblW w:w="9590.0" w:type="dxa"/>
        <w:jc w:val="left"/>
        <w:tblInd w:w="5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1580"/>
        <w:gridCol w:w="2170"/>
        <w:gridCol w:w="4740"/>
        <w:tblGridChange w:id="0">
          <w:tblGrid>
            <w:gridCol w:w="1100"/>
            <w:gridCol w:w="1580"/>
            <w:gridCol w:w="2170"/>
            <w:gridCol w:w="4740"/>
          </w:tblGrid>
        </w:tblGridChange>
      </w:tblGrid>
      <w:tr>
        <w:trPr>
          <w:cantSplit w:val="0"/>
          <w:trHeight w:val="316" w:hRule="atLeast"/>
          <w:tblHeader w:val="0"/>
        </w:trPr>
        <w:tc>
          <w:tcPr>
            <w:vMerge w:val="restart"/>
          </w:tcPr>
          <w:p w:rsidR="00000000" w:rsidDel="00000000" w:rsidP="00000000" w:rsidRDefault="00000000" w:rsidRPr="00000000" w14:paraId="000002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2C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CB">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C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2CD">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 всей программы</w:t>
            </w:r>
          </w:p>
        </w:tc>
      </w:tr>
      <w:tr>
        <w:trPr>
          <w:cantSplit w:val="0"/>
          <w:trHeight w:val="1588" w:hRule="atLeast"/>
          <w:tblHeader w:val="0"/>
        </w:trPr>
        <w:tc>
          <w:tcPr>
            <w:vMerge w:val="continue"/>
          </w:tcPr>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9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 Итоговая аттестация</w:t>
            </w:r>
          </w:p>
        </w:tc>
        <w:tc>
          <w:tcPr/>
          <w:p w:rsidR="00000000" w:rsidDel="00000000" w:rsidP="00000000" w:rsidRDefault="00000000" w:rsidRPr="00000000" w14:paraId="000002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p w:rsidR="00000000" w:rsidDel="00000000" w:rsidP="00000000" w:rsidRDefault="00000000" w:rsidRPr="00000000" w14:paraId="000002D2">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w:t>
            </w:r>
          </w:p>
          <w:p w:rsidR="00000000" w:rsidDel="00000000" w:rsidP="00000000" w:rsidRDefault="00000000" w:rsidRPr="00000000" w14:paraId="000002D3">
            <w:pPr>
              <w:keepNext w:val="0"/>
              <w:keepLines w:val="0"/>
              <w:widowControl w:val="0"/>
              <w:pBdr>
                <w:top w:space="0" w:sz="0" w:val="nil"/>
                <w:left w:space="0" w:sz="0" w:val="nil"/>
                <w:bottom w:space="0" w:sz="0" w:val="nil"/>
                <w:right w:space="0" w:sz="0" w:val="nil"/>
                <w:between w:space="0" w:sz="0" w:val="nil"/>
              </w:pBdr>
              <w:shd w:fill="auto" w:val="clear"/>
              <w:tabs>
                <w:tab w:val="left" w:leader="none" w:pos="829"/>
                <w:tab w:val="left" w:leader="none" w:pos="3026"/>
              </w:tabs>
              <w:spacing w:after="0" w:before="0" w:line="322" w:lineRule="auto"/>
              <w:ind w:left="105" w:right="40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Три</w:t>
              <w:tab/>
              <w:t xml:space="preserve">разнохарактерных</w:t>
              <w:tab/>
              <w:t xml:space="preserve">развернутых произведения</w:t>
            </w:r>
          </w:p>
        </w:tc>
      </w:tr>
      <w:tr>
        <w:trPr>
          <w:cantSplit w:val="0"/>
          <w:trHeight w:val="633" w:hRule="atLeast"/>
          <w:tblHeader w:val="0"/>
        </w:trPr>
        <w:tc>
          <w:tcPr>
            <w:vMerge w:val="restart"/>
          </w:tcPr>
          <w:p w:rsidR="00000000" w:rsidDel="00000000" w:rsidP="00000000" w:rsidRDefault="00000000" w:rsidRPr="00000000" w14:paraId="000002D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p w:rsidR="00000000" w:rsidDel="00000000" w:rsidP="00000000" w:rsidRDefault="00000000" w:rsidRPr="00000000" w14:paraId="000002D5">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2D6">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2D7">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D8">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2D9">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2D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2DB">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316" w:hRule="atLeast"/>
          <w:tblHeader w:val="0"/>
        </w:trPr>
        <w:tc>
          <w:tcPr>
            <w:vMerge w:val="continue"/>
          </w:tcPr>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D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2DF">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8" w:hRule="atLeast"/>
          <w:tblHeader w:val="0"/>
        </w:trPr>
        <w:tc>
          <w:tcPr>
            <w:vMerge w:val="continue"/>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2E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E2">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E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2E4">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2E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633" w:hRule="atLeast"/>
          <w:tblHeader w:val="0"/>
        </w:trPr>
        <w:tc>
          <w:tcPr>
            <w:vMerge w:val="continue"/>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E8">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2E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w:t>
            </w:r>
          </w:p>
          <w:p w:rsidR="00000000" w:rsidDel="00000000" w:rsidP="00000000" w:rsidRDefault="00000000" w:rsidRPr="00000000" w14:paraId="000002EA">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633" w:hRule="atLeast"/>
          <w:tblHeader w:val="0"/>
        </w:trPr>
        <w:tc>
          <w:tcPr>
            <w:vMerge w:val="restart"/>
          </w:tcPr>
          <w:p w:rsidR="00000000" w:rsidDel="00000000" w:rsidP="00000000" w:rsidRDefault="00000000" w:rsidRPr="00000000" w14:paraId="000002EB">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p>
          <w:p w:rsidR="00000000" w:rsidDel="00000000" w:rsidP="00000000" w:rsidRDefault="00000000" w:rsidRPr="00000000" w14:paraId="000002EC">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p w:rsidR="00000000" w:rsidDel="00000000" w:rsidP="00000000" w:rsidRDefault="00000000" w:rsidRPr="00000000" w14:paraId="000002ED">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2EE">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EF">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2F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Выпускная программа</w:t>
            </w:r>
          </w:p>
        </w:tc>
      </w:tr>
      <w:tr>
        <w:trPr>
          <w:cantSplit w:val="0"/>
          <w:trHeight w:val="316" w:hRule="atLeast"/>
          <w:tblHeader w:val="0"/>
        </w:trPr>
        <w:tc>
          <w:tcPr>
            <w:vMerge w:val="continue"/>
          </w:tcPr>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2F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F3">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2F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2F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Вся программа</w:t>
            </w:r>
          </w:p>
        </w:tc>
      </w:tr>
      <w:tr>
        <w:trPr>
          <w:cantSplit w:val="0"/>
          <w:trHeight w:val="1271" w:hRule="atLeast"/>
          <w:tblHeader w:val="0"/>
        </w:trPr>
        <w:tc>
          <w:tcPr>
            <w:vMerge w:val="continue"/>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2F8">
            <w:pPr>
              <w:keepNext w:val="0"/>
              <w:keepLines w:val="0"/>
              <w:widowControl w:val="0"/>
              <w:pBdr>
                <w:top w:space="0" w:sz="0" w:val="nil"/>
                <w:left w:space="0" w:sz="0" w:val="nil"/>
                <w:bottom w:space="0" w:sz="0" w:val="nil"/>
                <w:right w:space="0" w:sz="0" w:val="nil"/>
                <w:between w:space="0" w:sz="0" w:val="nil"/>
              </w:pBdr>
              <w:shd w:fill="auto" w:val="clear"/>
              <w:spacing w:after="0" w:before="0" w:line="278.00000000000006" w:lineRule="auto"/>
              <w:ind w:left="105" w:right="9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 Итоговая аттестация</w:t>
            </w:r>
          </w:p>
        </w:tc>
        <w:tc>
          <w:tcPr/>
          <w:p w:rsidR="00000000" w:rsidDel="00000000" w:rsidP="00000000" w:rsidRDefault="00000000" w:rsidRPr="00000000" w14:paraId="000002F9">
            <w:pPr>
              <w:keepNext w:val="0"/>
              <w:keepLines w:val="0"/>
              <w:widowControl w:val="0"/>
              <w:pBdr>
                <w:top w:space="0" w:sz="0" w:val="nil"/>
                <w:left w:space="0" w:sz="0" w:val="nil"/>
                <w:bottom w:space="0" w:sz="0" w:val="nil"/>
                <w:right w:space="0" w:sz="0" w:val="nil"/>
                <w:between w:space="0" w:sz="0" w:val="nil"/>
              </w:pBdr>
              <w:shd w:fill="auto" w:val="clear"/>
              <w:spacing w:after="0" w:before="0" w:line="280"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p w:rsidR="00000000" w:rsidDel="00000000" w:rsidP="00000000" w:rsidRDefault="00000000" w:rsidRPr="00000000" w14:paraId="000002FA">
            <w:pPr>
              <w:keepNext w:val="0"/>
              <w:keepLines w:val="0"/>
              <w:widowControl w:val="0"/>
              <w:pBdr>
                <w:top w:space="0" w:sz="0" w:val="nil"/>
                <w:left w:space="0" w:sz="0" w:val="nil"/>
                <w:bottom w:space="0" w:sz="0" w:val="nil"/>
                <w:right w:space="0" w:sz="0" w:val="nil"/>
                <w:between w:space="0" w:sz="0" w:val="nil"/>
              </w:pBdr>
              <w:shd w:fill="auto" w:val="clear"/>
              <w:spacing w:after="0" w:before="0" w:line="269"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w:t>
            </w:r>
          </w:p>
          <w:p w:rsidR="00000000" w:rsidDel="00000000" w:rsidP="00000000" w:rsidRDefault="00000000" w:rsidRPr="00000000" w14:paraId="000002FB">
            <w:pPr>
              <w:keepNext w:val="0"/>
              <w:keepLines w:val="0"/>
              <w:widowControl w:val="0"/>
              <w:pBdr>
                <w:top w:space="0" w:sz="0" w:val="nil"/>
                <w:left w:space="0" w:sz="0" w:val="nil"/>
                <w:bottom w:space="0" w:sz="0" w:val="nil"/>
                <w:right w:space="0" w:sz="0" w:val="nil"/>
                <w:between w:space="0" w:sz="0" w:val="nil"/>
              </w:pBdr>
              <w:shd w:fill="auto" w:val="clear"/>
              <w:spacing w:after="0" w:before="32"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Три разнохарактерных произведения</w:t>
            </w:r>
          </w:p>
        </w:tc>
      </w:tr>
    </w:tbl>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2FE">
      <w:pPr>
        <w:spacing w:after="49" w:before="90" w:lineRule="auto"/>
        <w:ind w:left="640" w:firstLine="0"/>
        <w:rPr>
          <w:b w:val="1"/>
          <w:bCs w:val="1"/>
          <w:i w:val="1"/>
          <w:iCs w:val="1"/>
          <w:sz w:val="24"/>
          <w:szCs w:val="24"/>
        </w:rPr>
      </w:pPr>
      <w:r w:rsidDel="00000000" w:rsidR="00000000" w:rsidRPr="00000000">
        <w:rPr>
          <w:b w:val="1"/>
          <w:bCs w:val="1"/>
          <w:i w:val="1"/>
          <w:iCs w:val="1"/>
          <w:sz w:val="24"/>
          <w:szCs w:val="24"/>
          <w:rtl w:val="0"/>
        </w:rPr>
        <w:t xml:space="preserve">Примерные требования аттестации учащихся, поступивших в возрасте с 10 лет</w:t>
      </w:r>
      <w:r w:rsidDel="00000000" w:rsidR="00000000" w:rsidRPr="00000000">
        <w:drawing>
          <wp:anchor allowOverlap="1" behindDoc="1" distB="0" distT="0" distL="0" distR="0" hidden="0" layoutInCell="1" locked="0" relativeHeight="0" simplePos="0">
            <wp:simplePos x="0" y="0"/>
            <wp:positionH relativeFrom="column">
              <wp:posOffset>6363968</wp:posOffset>
            </wp:positionH>
            <wp:positionV relativeFrom="paragraph">
              <wp:posOffset>579667</wp:posOffset>
            </wp:positionV>
            <wp:extent cx="63666" cy="485775"/>
            <wp:effectExtent b="0" l="0" r="0" t="0"/>
            <wp:wrapNone/>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3666" cy="48577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3434715</wp:posOffset>
            </wp:positionH>
            <wp:positionV relativeFrom="paragraph">
              <wp:posOffset>354877</wp:posOffset>
            </wp:positionV>
            <wp:extent cx="32951" cy="469582"/>
            <wp:effectExtent b="0" l="0" r="0" t="0"/>
            <wp:wrapNone/>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2951" cy="469582"/>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2305685</wp:posOffset>
            </wp:positionH>
            <wp:positionV relativeFrom="paragraph">
              <wp:posOffset>482512</wp:posOffset>
            </wp:positionV>
            <wp:extent cx="63500" cy="324485"/>
            <wp:effectExtent b="0" l="0" r="0" t="0"/>
            <wp:wrapNone/>
            <wp:docPr id="5"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63500" cy="324485"/>
                    </a:xfrm>
                    <a:prstGeom prst="rect"/>
                    <a:ln/>
                  </pic:spPr>
                </pic:pic>
              </a:graphicData>
            </a:graphic>
          </wp:anchor>
        </w:drawing>
      </w:r>
    </w:p>
    <w:tbl>
      <w:tblPr>
        <w:tblStyle w:val="Table5"/>
        <w:tblW w:w="9590.0" w:type="dxa"/>
        <w:jc w:val="left"/>
        <w:tblInd w:w="5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1580"/>
        <w:gridCol w:w="2170"/>
        <w:gridCol w:w="4740"/>
        <w:tblGridChange w:id="0">
          <w:tblGrid>
            <w:gridCol w:w="1100"/>
            <w:gridCol w:w="1580"/>
            <w:gridCol w:w="2170"/>
            <w:gridCol w:w="4740"/>
          </w:tblGrid>
        </w:tblGridChange>
      </w:tblGrid>
      <w:tr>
        <w:trPr>
          <w:cantSplit w:val="0"/>
          <w:trHeight w:val="633" w:hRule="atLeast"/>
          <w:tblHeader w:val="0"/>
        </w:trPr>
        <w:tc>
          <w:tcPr>
            <w:vMerge w:val="restart"/>
          </w:tcPr>
          <w:p w:rsidR="00000000" w:rsidDel="00000000" w:rsidP="00000000" w:rsidRDefault="00000000" w:rsidRPr="00000000" w14:paraId="000002FF">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00">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p w:rsidR="00000000" w:rsidDel="00000000" w:rsidP="00000000" w:rsidRDefault="00000000" w:rsidRPr="00000000" w14:paraId="0000030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02">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0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0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разнохарактерных произведения</w:t>
            </w:r>
          </w:p>
        </w:tc>
      </w:tr>
      <w:tr>
        <w:trPr>
          <w:cantSplit w:val="0"/>
          <w:trHeight w:val="633" w:hRule="atLeast"/>
          <w:tblHeader w:val="0"/>
        </w:trPr>
        <w:tc>
          <w:tcPr>
            <w:vMerge w:val="continue"/>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06">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07">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08">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309">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30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пьеса</w:t>
            </w:r>
          </w:p>
        </w:tc>
      </w:tr>
      <w:tr>
        <w:trPr>
          <w:cantSplit w:val="0"/>
          <w:trHeight w:val="321" w:hRule="atLeast"/>
          <w:tblHeader w:val="0"/>
        </w:trPr>
        <w:tc>
          <w:tcPr>
            <w:vMerge w:val="continue"/>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0D">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30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777" w:hRule="atLeast"/>
          <w:tblHeader w:val="0"/>
        </w:trPr>
        <w:tc>
          <w:tcPr>
            <w:vMerge w:val="restart"/>
          </w:tcPr>
          <w:p w:rsidR="00000000" w:rsidDel="00000000" w:rsidP="00000000" w:rsidRDefault="00000000" w:rsidRPr="00000000" w14:paraId="0000030F">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10">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11">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12">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70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31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315">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480" w:hRule="atLeast"/>
          <w:tblHeader w:val="0"/>
        </w:trPr>
        <w:tc>
          <w:tcPr>
            <w:vMerge w:val="continue"/>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18">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19">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3" w:hRule="atLeast"/>
          <w:tblHeader w:val="0"/>
        </w:trPr>
        <w:tc>
          <w:tcPr>
            <w:vMerge w:val="continue"/>
          </w:tcPr>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1B">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1C">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1D">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31E">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31F">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пьеса</w:t>
            </w:r>
          </w:p>
        </w:tc>
      </w:tr>
      <w:tr>
        <w:trPr>
          <w:cantSplit w:val="0"/>
          <w:trHeight w:val="316" w:hRule="atLeast"/>
          <w:tblHeader w:val="0"/>
        </w:trPr>
        <w:tc>
          <w:tcPr>
            <w:vMerge w:val="continue"/>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2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32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разнохарактерных произведения</w:t>
            </w:r>
          </w:p>
        </w:tc>
      </w:tr>
      <w:tr>
        <w:trPr>
          <w:cantSplit w:val="0"/>
          <w:trHeight w:val="926" w:hRule="atLeast"/>
          <w:tblHeader w:val="0"/>
        </w:trPr>
        <w:tc>
          <w:tcPr>
            <w:vMerge w:val="restart"/>
          </w:tcPr>
          <w:p w:rsidR="00000000" w:rsidDel="00000000" w:rsidP="00000000" w:rsidRDefault="00000000" w:rsidRPr="00000000" w14:paraId="00000324">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325">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26">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27">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70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 зачет</w:t>
            </w:r>
          </w:p>
        </w:tc>
        <w:tc>
          <w:tcPr/>
          <w:p w:rsidR="00000000" w:rsidDel="00000000" w:rsidP="00000000" w:rsidRDefault="00000000" w:rsidRPr="00000000" w14:paraId="00000329">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p w:rsidR="00000000" w:rsidDel="00000000" w:rsidP="00000000" w:rsidRDefault="00000000" w:rsidRPr="00000000" w14:paraId="0000032A">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316" w:hRule="atLeast"/>
          <w:tblHeader w:val="0"/>
        </w:trPr>
        <w:tc>
          <w:tcPr>
            <w:vMerge w:val="continue"/>
          </w:tcPr>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2D">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2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Две разнохарактерных произведения</w:t>
            </w:r>
          </w:p>
        </w:tc>
      </w:tr>
      <w:tr>
        <w:trPr>
          <w:cantSplit w:val="0"/>
          <w:trHeight w:val="950" w:hRule="atLeast"/>
          <w:tblHeader w:val="0"/>
        </w:trPr>
        <w:tc>
          <w:tcPr>
            <w:vMerge w:val="continue"/>
          </w:tcPr>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3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31">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32">
            <w:pPr>
              <w:keepNext w:val="0"/>
              <w:keepLines w:val="0"/>
              <w:widowControl w:val="0"/>
              <w:pBdr>
                <w:top w:space="0" w:sz="0" w:val="nil"/>
                <w:left w:space="0" w:sz="0" w:val="nil"/>
                <w:bottom w:space="0" w:sz="0" w:val="nil"/>
                <w:right w:space="0" w:sz="0" w:val="nil"/>
                <w:between w:space="0" w:sz="0" w:val="nil"/>
              </w:pBdr>
              <w:shd w:fill="auto" w:val="clear"/>
              <w:tabs>
                <w:tab w:val="left" w:leader="none" w:pos="830"/>
              </w:tabs>
              <w:spacing w:after="0" w:before="0" w:line="276" w:lineRule="auto"/>
              <w:ind w:left="105" w:right="39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 к</w:t>
              <w:tab/>
              <w:t xml:space="preserve">итоговой</w:t>
            </w:r>
          </w:p>
          <w:p w:rsidR="00000000" w:rsidDel="00000000" w:rsidP="00000000" w:rsidRDefault="00000000" w:rsidRPr="00000000" w14:paraId="00000333">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аттестации</w:t>
            </w:r>
          </w:p>
        </w:tc>
        <w:tc>
          <w:tcPr/>
          <w:p w:rsidR="00000000" w:rsidDel="00000000" w:rsidP="00000000" w:rsidRDefault="00000000" w:rsidRPr="00000000" w14:paraId="0000033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1272" w:hRule="atLeast"/>
          <w:tblHeader w:val="0"/>
        </w:trPr>
        <w:tc>
          <w:tcPr>
            <w:vMerge w:val="continue"/>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37">
            <w:pPr>
              <w:keepNext w:val="0"/>
              <w:keepLines w:val="0"/>
              <w:widowControl w:val="0"/>
              <w:pBdr>
                <w:top w:space="0" w:sz="0" w:val="nil"/>
                <w:left w:space="0" w:sz="0" w:val="nil"/>
                <w:bottom w:space="0" w:sz="0" w:val="nil"/>
                <w:right w:space="0" w:sz="0" w:val="nil"/>
                <w:between w:space="0" w:sz="0" w:val="nil"/>
              </w:pBdr>
              <w:shd w:fill="auto" w:val="clear"/>
              <w:spacing w:after="0" w:before="0" w:line="278.00000000000006" w:lineRule="auto"/>
              <w:ind w:left="105" w:right="9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 Итоговая аттестация</w:t>
            </w:r>
          </w:p>
          <w:p w:rsidR="00000000" w:rsidDel="00000000" w:rsidP="00000000" w:rsidRDefault="00000000" w:rsidRPr="00000000" w14:paraId="00000338">
            <w:pPr>
              <w:keepNext w:val="0"/>
              <w:keepLines w:val="0"/>
              <w:widowControl w:val="0"/>
              <w:pBdr>
                <w:top w:space="0" w:sz="0" w:val="nil"/>
                <w:left w:space="0" w:sz="0" w:val="nil"/>
                <w:bottom w:space="0" w:sz="0" w:val="nil"/>
                <w:right w:space="0" w:sz="0" w:val="nil"/>
                <w:between w:space="0" w:sz="0" w:val="nil"/>
              </w:pBdr>
              <w:shd w:fill="auto" w:val="clear"/>
              <w:spacing w:after="0" w:before="0" w:line="271"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уровня</w:t>
            </w:r>
          </w:p>
        </w:tc>
        <w:tc>
          <w:tcPr/>
          <w:p w:rsidR="00000000" w:rsidDel="00000000" w:rsidP="00000000" w:rsidRDefault="00000000" w:rsidRPr="00000000" w14:paraId="00000339">
            <w:pPr>
              <w:keepNext w:val="0"/>
              <w:keepLines w:val="0"/>
              <w:widowControl w:val="0"/>
              <w:pBdr>
                <w:top w:space="0" w:sz="0" w:val="nil"/>
                <w:left w:space="0" w:sz="0" w:val="nil"/>
                <w:bottom w:space="0" w:sz="0" w:val="nil"/>
                <w:right w:space="0" w:sz="0" w:val="nil"/>
                <w:between w:space="0" w:sz="0" w:val="nil"/>
              </w:pBdr>
              <w:shd w:fill="auto" w:val="clear"/>
              <w:spacing w:after="0" w:before="0" w:line="280"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p w:rsidR="00000000" w:rsidDel="00000000" w:rsidP="00000000" w:rsidRDefault="00000000" w:rsidRPr="00000000" w14:paraId="0000033A">
            <w:pPr>
              <w:keepNext w:val="0"/>
              <w:keepLines w:val="0"/>
              <w:widowControl w:val="0"/>
              <w:pBdr>
                <w:top w:space="0" w:sz="0" w:val="nil"/>
                <w:left w:space="0" w:sz="0" w:val="nil"/>
                <w:bottom w:space="0" w:sz="0" w:val="nil"/>
                <w:right w:space="0" w:sz="0" w:val="nil"/>
                <w:between w:space="0" w:sz="0" w:val="nil"/>
              </w:pBdr>
              <w:shd w:fill="auto" w:val="clear"/>
              <w:spacing w:after="0" w:before="0" w:line="269"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w:t>
            </w:r>
          </w:p>
          <w:p w:rsidR="00000000" w:rsidDel="00000000" w:rsidP="00000000" w:rsidRDefault="00000000" w:rsidRPr="00000000" w14:paraId="0000033B">
            <w:pPr>
              <w:keepNext w:val="0"/>
              <w:keepLines w:val="0"/>
              <w:widowControl w:val="0"/>
              <w:pBdr>
                <w:top w:space="0" w:sz="0" w:val="nil"/>
                <w:left w:space="0" w:sz="0" w:val="nil"/>
                <w:bottom w:space="0" w:sz="0" w:val="nil"/>
                <w:right w:space="0" w:sz="0" w:val="nil"/>
                <w:between w:space="0" w:sz="0" w:val="nil"/>
              </w:pBdr>
              <w:shd w:fill="auto" w:val="clear"/>
              <w:spacing w:after="0" w:before="33"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разнохарактерных произведения</w:t>
            </w:r>
          </w:p>
        </w:tc>
      </w:tr>
    </w:tbl>
    <w:p w:rsidR="00000000" w:rsidDel="00000000" w:rsidP="00000000" w:rsidRDefault="00000000" w:rsidRPr="00000000" w14:paraId="0000033C">
      <w:pPr>
        <w:rPr>
          <w:sz w:val="24"/>
          <w:szCs w:val="24"/>
        </w:rPr>
        <w:sectPr>
          <w:type w:val="nextPage"/>
          <w:pgSz w:h="16840" w:w="11910" w:orient="portrait"/>
          <w:pgMar w:bottom="1240" w:top="700" w:left="1160" w:right="480" w:header="0" w:footer="1056"/>
        </w:sectPr>
      </w:pPr>
      <w:r w:rsidDel="00000000" w:rsidR="00000000" w:rsidRPr="00000000">
        <w:rPr>
          <w:rtl w:val="0"/>
        </w:rPr>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6"/>
        <w:tblW w:w="9590.0" w:type="dxa"/>
        <w:jc w:val="left"/>
        <w:tblInd w:w="5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0"/>
        <w:gridCol w:w="1580"/>
        <w:gridCol w:w="2170"/>
        <w:gridCol w:w="4740"/>
        <w:tblGridChange w:id="0">
          <w:tblGrid>
            <w:gridCol w:w="1100"/>
            <w:gridCol w:w="1580"/>
            <w:gridCol w:w="2170"/>
            <w:gridCol w:w="4740"/>
          </w:tblGrid>
        </w:tblGridChange>
      </w:tblGrid>
      <w:tr>
        <w:trPr>
          <w:cantSplit w:val="0"/>
          <w:trHeight w:val="316" w:hRule="atLeast"/>
          <w:tblHeader w:val="0"/>
        </w:trPr>
        <w:tc>
          <w:tcPr>
            <w:vMerge w:val="restart"/>
          </w:tcPr>
          <w:p w:rsidR="00000000" w:rsidDel="00000000" w:rsidP="00000000" w:rsidRDefault="00000000" w:rsidRPr="00000000" w14:paraId="0000033E">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p w:rsidR="00000000" w:rsidDel="00000000" w:rsidP="00000000" w:rsidRDefault="00000000" w:rsidRPr="00000000" w14:paraId="0000033F">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4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41">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4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43">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3" w:hRule="atLeast"/>
          <w:tblHeader w:val="0"/>
        </w:trPr>
        <w:tc>
          <w:tcPr>
            <w:vMerge w:val="continue"/>
          </w:tcPr>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46">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347">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48">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Гамма по требованию класса</w:t>
            </w:r>
          </w:p>
          <w:p w:rsidR="00000000" w:rsidDel="00000000" w:rsidP="00000000" w:rsidRDefault="00000000" w:rsidRPr="00000000" w14:paraId="00000349">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этюда на различные виды техники</w:t>
            </w:r>
          </w:p>
        </w:tc>
      </w:tr>
      <w:tr>
        <w:trPr>
          <w:cantSplit w:val="0"/>
          <w:trHeight w:val="638" w:hRule="atLeast"/>
          <w:tblHeader w:val="0"/>
        </w:trPr>
        <w:tc>
          <w:tcPr>
            <w:vMerge w:val="continue"/>
          </w:tcPr>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4B">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4C">
            <w:pPr>
              <w:keepNext w:val="0"/>
              <w:keepLines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4D">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Академический</w:t>
            </w:r>
          </w:p>
          <w:p w:rsidR="00000000" w:rsidDel="00000000" w:rsidP="00000000" w:rsidRDefault="00000000" w:rsidRPr="00000000" w14:paraId="0000034E">
            <w:pPr>
              <w:keepNext w:val="0"/>
              <w:keepLines w:val="0"/>
              <w:widowControl w:val="0"/>
              <w:pBdr>
                <w:top w:space="0" w:sz="0" w:val="nil"/>
                <w:left w:space="0" w:sz="0" w:val="nil"/>
                <w:bottom w:space="0" w:sz="0" w:val="nil"/>
                <w:right w:space="0" w:sz="0" w:val="nil"/>
                <w:between w:space="0" w:sz="0" w:val="nil"/>
              </w:pBdr>
              <w:shd w:fill="auto" w:val="clear"/>
              <w:spacing w:after="0" w:before="45"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концерт</w:t>
            </w:r>
          </w:p>
        </w:tc>
        <w:tc>
          <w:tcPr/>
          <w:p w:rsidR="00000000" w:rsidDel="00000000" w:rsidP="00000000" w:rsidRDefault="00000000" w:rsidRPr="00000000" w14:paraId="0000034F">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Пьеса</w:t>
            </w:r>
          </w:p>
        </w:tc>
      </w:tr>
      <w:tr>
        <w:trPr>
          <w:cantSplit w:val="0"/>
          <w:trHeight w:val="1267" w:hRule="atLeast"/>
          <w:tblHeader w:val="0"/>
        </w:trPr>
        <w:tc>
          <w:tcPr>
            <w:vMerge w:val="continue"/>
          </w:tcPr>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5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w:t>
            </w:r>
          </w:p>
        </w:tc>
        <w:tc>
          <w:tcPr/>
          <w:p w:rsidR="00000000" w:rsidDel="00000000" w:rsidP="00000000" w:rsidRDefault="00000000" w:rsidRPr="00000000" w14:paraId="000003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p w:rsidR="00000000" w:rsidDel="00000000" w:rsidP="00000000" w:rsidRDefault="00000000" w:rsidRPr="00000000" w14:paraId="00000354">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w:t>
            </w:r>
          </w:p>
          <w:p w:rsidR="00000000" w:rsidDel="00000000" w:rsidP="00000000" w:rsidRDefault="00000000" w:rsidRPr="00000000" w14:paraId="00000355">
            <w:pPr>
              <w:keepNext w:val="0"/>
              <w:keepLines w:val="0"/>
              <w:widowControl w:val="0"/>
              <w:pBdr>
                <w:top w:space="0" w:sz="0" w:val="nil"/>
                <w:left w:space="0" w:sz="0" w:val="nil"/>
                <w:bottom w:space="0" w:sz="0" w:val="nil"/>
                <w:right w:space="0" w:sz="0" w:val="nil"/>
                <w:between w:space="0" w:sz="0" w:val="nil"/>
              </w:pBdr>
              <w:shd w:fill="auto" w:val="clear"/>
              <w:spacing w:after="0" w:before="33"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 разнохарактерных произведения</w:t>
            </w:r>
          </w:p>
        </w:tc>
      </w:tr>
      <w:tr>
        <w:trPr>
          <w:cantSplit w:val="0"/>
          <w:trHeight w:val="638" w:hRule="atLeast"/>
          <w:tblHeader w:val="0"/>
        </w:trPr>
        <w:tc>
          <w:tcPr>
            <w:vMerge w:val="restart"/>
          </w:tcPr>
          <w:p w:rsidR="00000000" w:rsidDel="00000000" w:rsidP="00000000" w:rsidRDefault="00000000" w:rsidRPr="00000000" w14:paraId="00000356">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357">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класс</w:t>
            </w:r>
          </w:p>
        </w:tc>
        <w:tc>
          <w:tcPr>
            <w:vMerge w:val="restart"/>
          </w:tcPr>
          <w:p w:rsidR="00000000" w:rsidDel="00000000" w:rsidP="00000000" w:rsidRDefault="00000000" w:rsidRPr="00000000" w14:paraId="00000358">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359">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5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Технический</w:t>
            </w:r>
          </w:p>
          <w:p w:rsidR="00000000" w:rsidDel="00000000" w:rsidP="00000000" w:rsidRDefault="00000000" w:rsidRPr="00000000" w14:paraId="0000035B">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w:t>
            </w:r>
          </w:p>
        </w:tc>
        <w:tc>
          <w:tcPr/>
          <w:p w:rsidR="00000000" w:rsidDel="00000000" w:rsidP="00000000" w:rsidRDefault="00000000" w:rsidRPr="00000000" w14:paraId="0000035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по требованию класса</w:t>
            </w:r>
          </w:p>
        </w:tc>
      </w:tr>
      <w:tr>
        <w:trPr>
          <w:cantSplit w:val="0"/>
          <w:trHeight w:val="316" w:hRule="atLeast"/>
          <w:tblHeader w:val="0"/>
        </w:trPr>
        <w:tc>
          <w:tcPr>
            <w:vMerge w:val="continue"/>
          </w:tcPr>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5F">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36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Выпускная программа</w:t>
            </w:r>
          </w:p>
        </w:tc>
      </w:tr>
      <w:tr>
        <w:trPr>
          <w:cantSplit w:val="0"/>
          <w:trHeight w:val="316" w:hRule="atLeast"/>
          <w:tblHeader w:val="0"/>
        </w:trPr>
        <w:tc>
          <w:tcPr>
            <w:vMerge w:val="continue"/>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restart"/>
          </w:tcPr>
          <w:p w:rsidR="00000000" w:rsidDel="00000000" w:rsidP="00000000" w:rsidRDefault="00000000" w:rsidRPr="00000000" w14:paraId="0000036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63">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полугодие</w:t>
            </w:r>
          </w:p>
        </w:tc>
        <w:tc>
          <w:tcPr/>
          <w:p w:rsidR="00000000" w:rsidDel="00000000" w:rsidP="00000000" w:rsidRDefault="00000000" w:rsidRPr="00000000" w14:paraId="00000364">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w:t>
            </w:r>
          </w:p>
        </w:tc>
        <w:tc>
          <w:tcPr/>
          <w:p w:rsidR="00000000" w:rsidDel="00000000" w:rsidP="00000000" w:rsidRDefault="00000000" w:rsidRPr="00000000" w14:paraId="0000036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Прослушивание всей программы</w:t>
            </w:r>
          </w:p>
        </w:tc>
      </w:tr>
      <w:tr>
        <w:trPr>
          <w:cantSplit w:val="0"/>
          <w:trHeight w:val="1588" w:hRule="atLeast"/>
          <w:tblHeader w:val="0"/>
        </w:trPr>
        <w:tc>
          <w:tcPr>
            <w:vMerge w:val="continue"/>
          </w:tcPr>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9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Экзамен Итоговая аттестация</w:t>
            </w:r>
          </w:p>
        </w:tc>
        <w:tc>
          <w:tcPr/>
          <w:p w:rsidR="00000000" w:rsidDel="00000000" w:rsidP="00000000" w:rsidRDefault="00000000" w:rsidRPr="00000000" w14:paraId="000003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5" w:right="30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Крупная форма Пьеса</w:t>
            </w:r>
          </w:p>
          <w:p w:rsidR="00000000" w:rsidDel="00000000" w:rsidP="00000000" w:rsidRDefault="00000000" w:rsidRPr="00000000" w14:paraId="0000036A">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или</w:t>
            </w:r>
          </w:p>
          <w:p w:rsidR="00000000" w:rsidDel="00000000" w:rsidP="00000000" w:rsidRDefault="00000000" w:rsidRPr="00000000" w14:paraId="0000036B">
            <w:pPr>
              <w:keepNext w:val="0"/>
              <w:keepLines w:val="0"/>
              <w:widowControl w:val="0"/>
              <w:pBdr>
                <w:top w:space="0" w:sz="0" w:val="nil"/>
                <w:left w:space="0" w:sz="0" w:val="nil"/>
                <w:bottom w:space="0" w:sz="0" w:val="nil"/>
                <w:right w:space="0" w:sz="0" w:val="nil"/>
                <w:between w:space="0" w:sz="0" w:val="nil"/>
              </w:pBdr>
              <w:shd w:fill="auto" w:val="clear"/>
              <w:tabs>
                <w:tab w:val="left" w:leader="none" w:pos="829"/>
                <w:tab w:val="left" w:leader="none" w:pos="3026"/>
              </w:tabs>
              <w:spacing w:after="0" w:before="0" w:line="268" w:lineRule="auto"/>
              <w:ind w:left="105" w:right="40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Три</w:t>
              <w:tab/>
              <w:t xml:space="preserve">разнохарактерных</w:t>
              <w:tab/>
              <w:t xml:space="preserve">развернутых произведения</w:t>
            </w:r>
          </w:p>
        </w:tc>
      </w:tr>
    </w:tbl>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36E">
      <w:pPr>
        <w:pStyle w:val="Heading2"/>
        <w:spacing w:before="90" w:lineRule="auto"/>
        <w:ind w:right="157" w:firstLine="1222"/>
        <w:jc w:val="center"/>
        <w:rPr/>
      </w:pPr>
      <w:r w:rsidDel="00000000" w:rsidR="00000000" w:rsidRPr="00000000">
        <w:rPr>
          <w:rtl w:val="0"/>
        </w:rPr>
        <w:t xml:space="preserve">Критерии оценки</w:t>
      </w:r>
    </w:p>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1"/>
          <w:bCs w:val="1"/>
          <w:i w:val="1"/>
          <w:iCs w:val="1"/>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Критерии оценки качества подготовки учащегося позволяют определить уровень освоения материала, предусмотренного учебной программой. Основным критерием оценок учащегося, осваивающего общеразвивающую программу, является грамотное исполнение авторского текста, художественная выразительность, владение техническими приемами игры на инструменте.</w:t>
      </w:r>
    </w:p>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669" w:right="223"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оценивании учащегося, осваивающегося общеразвивающую программу, следует учитывать:</w:t>
      </w:r>
    </w:p>
    <w:p w:rsidR="00000000" w:rsidDel="00000000" w:rsidP="00000000" w:rsidRDefault="00000000" w:rsidRPr="00000000" w14:paraId="00000372">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1520"/>
        </w:tabs>
        <w:spacing w:after="0" w:before="1" w:line="273" w:lineRule="auto"/>
        <w:ind w:left="669" w:right="220"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устойчивого интереса к музыкальному искусству, к занятиям музыкой;</w:t>
      </w:r>
      <w:r w:rsidDel="00000000" w:rsidR="00000000" w:rsidRPr="00000000">
        <w:rPr>
          <w:rtl w:val="0"/>
        </w:rPr>
      </w:r>
    </w:p>
    <w:p w:rsidR="00000000" w:rsidDel="00000000" w:rsidP="00000000" w:rsidRDefault="00000000" w:rsidRPr="00000000" w14:paraId="00000373">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1520"/>
        </w:tabs>
        <w:spacing w:after="0" w:before="4" w:line="240" w:lineRule="auto"/>
        <w:ind w:left="1519" w:right="0" w:hanging="42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наличие исполнительской культуры, развитие музыкального мышления;</w:t>
      </w:r>
      <w:r w:rsidDel="00000000" w:rsidR="00000000" w:rsidRPr="00000000">
        <w:rPr>
          <w:rtl w:val="0"/>
        </w:rPr>
      </w:r>
    </w:p>
    <w:p w:rsidR="00000000" w:rsidDel="00000000" w:rsidP="00000000" w:rsidRDefault="00000000" w:rsidRPr="00000000" w14:paraId="00000374">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1520"/>
        </w:tabs>
        <w:spacing w:after="0" w:before="42" w:line="271" w:lineRule="auto"/>
        <w:ind w:left="669" w:right="216" w:firstLine="427"/>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овладение практическими умениями и навыками в различных видах музыкально- исполнительской деятельности: сольном, ансамблевом исполнительстве, подборе аккомпанемента;</w:t>
      </w:r>
      <w:r w:rsidDel="00000000" w:rsidR="00000000" w:rsidRPr="00000000">
        <w:rPr>
          <w:rtl w:val="0"/>
        </w:rPr>
      </w:r>
    </w:p>
    <w:p w:rsidR="00000000" w:rsidDel="00000000" w:rsidP="00000000" w:rsidRDefault="00000000" w:rsidRPr="00000000" w14:paraId="00000375">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1520"/>
        </w:tabs>
        <w:spacing w:after="0" w:before="8" w:line="240" w:lineRule="auto"/>
        <w:ind w:left="1519" w:right="0" w:hanging="424.00000000000006"/>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степень продвижения учащегося, успешность личностных достижений.</w:t>
      </w:r>
      <w:r w:rsidDel="00000000" w:rsidR="00000000" w:rsidRPr="00000000">
        <w:rPr>
          <w:rtl w:val="0"/>
        </w:rPr>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75"/>
          <w:tab w:val="left" w:leader="none" w:pos="2415"/>
          <w:tab w:val="left" w:leader="none" w:pos="3844"/>
          <w:tab w:val="left" w:leader="none" w:pos="5230"/>
          <w:tab w:val="left" w:leader="none" w:pos="5690"/>
          <w:tab w:val="left" w:leader="none" w:pos="6616"/>
          <w:tab w:val="left" w:leader="none" w:pos="8405"/>
        </w:tabs>
        <w:spacing w:after="12" w:before="0" w:line="276" w:lineRule="auto"/>
        <w:ind w:left="530" w:right="227" w:firstLine="42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w:t>
        <w:tab/>
        <w:t xml:space="preserve">итогам</w:t>
        <w:tab/>
        <w:t xml:space="preserve">исполнения</w:t>
        <w:tab/>
        <w:t xml:space="preserve">программы</w:t>
        <w:tab/>
        <w:t xml:space="preserve">на</w:t>
        <w:tab/>
        <w:t xml:space="preserve">зачете,</w:t>
        <w:tab/>
        <w:t xml:space="preserve">академическом</w:t>
        <w:tab/>
        <w:t xml:space="preserve">прослушивании выставляется оценка по пятибалльной шкале:</w:t>
      </w:r>
    </w:p>
    <w:tbl>
      <w:tblPr>
        <w:tblStyle w:val="Table7"/>
        <w:tblW w:w="9628.0" w:type="dxa"/>
        <w:jc w:val="left"/>
        <w:tblInd w:w="26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33"/>
        <w:gridCol w:w="6795"/>
        <w:tblGridChange w:id="0">
          <w:tblGrid>
            <w:gridCol w:w="2833"/>
            <w:gridCol w:w="6795"/>
          </w:tblGrid>
        </w:tblGridChange>
      </w:tblGrid>
      <w:tr>
        <w:trPr>
          <w:cantSplit w:val="0"/>
          <w:trHeight w:val="316" w:hRule="atLeast"/>
          <w:tblHeader w:val="0"/>
        </w:trPr>
        <w:tc>
          <w:tcPr/>
          <w:p w:rsidR="00000000" w:rsidDel="00000000" w:rsidP="00000000" w:rsidRDefault="00000000" w:rsidRPr="00000000" w14:paraId="00000378">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353"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Оценка</w:t>
            </w:r>
          </w:p>
        </w:tc>
        <w:tc>
          <w:tcPr/>
          <w:p w:rsidR="00000000" w:rsidDel="00000000" w:rsidP="00000000" w:rsidRDefault="00000000" w:rsidRPr="00000000" w14:paraId="00000379">
            <w:pPr>
              <w:keepNext w:val="0"/>
              <w:keepLines w:val="0"/>
              <w:widowControl w:val="0"/>
              <w:pBdr>
                <w:top w:space="0" w:sz="0" w:val="nil"/>
                <w:left w:space="0" w:sz="0" w:val="nil"/>
                <w:bottom w:space="0" w:sz="0" w:val="nil"/>
                <w:right w:space="0" w:sz="0" w:val="nil"/>
                <w:between w:space="0" w:sz="0" w:val="nil"/>
              </w:pBdr>
              <w:shd w:fill="auto" w:val="clear"/>
              <w:spacing w:after="0" w:before="0" w:line="273" w:lineRule="auto"/>
              <w:ind w:left="1771"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Критерии оценивания выступления</w:t>
            </w:r>
          </w:p>
        </w:tc>
      </w:tr>
      <w:tr>
        <w:trPr>
          <w:cantSplit w:val="0"/>
          <w:trHeight w:val="1588" w:hRule="atLeast"/>
          <w:tblHeader w:val="0"/>
        </w:trPr>
        <w:tc>
          <w:tcPr/>
          <w:p w:rsidR="00000000" w:rsidDel="00000000" w:rsidP="00000000" w:rsidRDefault="00000000" w:rsidRPr="00000000" w14:paraId="0000037A">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(«отлично»)</w:t>
            </w:r>
          </w:p>
        </w:tc>
        <w:tc>
          <w:tcPr/>
          <w:p w:rsidR="00000000" w:rsidDel="00000000" w:rsidP="00000000" w:rsidRDefault="00000000" w:rsidRPr="00000000" w14:paraId="000003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0" w:right="10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предусматривает исполнение программы, соответствующей году обучения, наизусть, выразительно; отличное знание текста, владение необходимыми техническими приемами, штрихами;    хорошее    звукоизвлечение,    понимание    стиля</w:t>
            </w:r>
          </w:p>
          <w:p w:rsidR="00000000" w:rsidDel="00000000" w:rsidP="00000000" w:rsidRDefault="00000000" w:rsidRPr="00000000" w14:paraId="0000037C">
            <w:pPr>
              <w:keepNext w:val="0"/>
              <w:keepLines w:val="0"/>
              <w:widowControl w:val="0"/>
              <w:pBdr>
                <w:top w:space="0" w:sz="0" w:val="nil"/>
                <w:left w:space="0" w:sz="0" w:val="nil"/>
                <w:bottom w:space="0" w:sz="0" w:val="nil"/>
                <w:right w:space="0" w:sz="0" w:val="nil"/>
                <w:between w:space="0" w:sz="0" w:val="nil"/>
              </w:pBdr>
              <w:shd w:fill="auto" w:val="clear"/>
              <w:spacing w:after="0" w:before="0" w:line="274" w:lineRule="auto"/>
              <w:ind w:left="10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исполняемого   произведения;   использование   художественно</w:t>
            </w:r>
          </w:p>
        </w:tc>
      </w:tr>
    </w:tbl>
    <w:p w:rsidR="00000000" w:rsidDel="00000000" w:rsidP="00000000" w:rsidRDefault="00000000" w:rsidRPr="00000000" w14:paraId="0000037D">
      <w:pPr>
        <w:spacing w:line="274" w:lineRule="auto"/>
        <w:jc w:val="both"/>
        <w:rPr>
          <w:sz w:val="24"/>
          <w:szCs w:val="24"/>
        </w:rPr>
        <w:sectPr>
          <w:type w:val="nextPage"/>
          <w:pgSz w:h="16840" w:w="11910" w:orient="portrait"/>
          <w:pgMar w:bottom="1240" w:top="700" w:left="1160" w:right="480" w:header="0" w:footer="1056"/>
        </w:sectPr>
      </w:pPr>
      <w:r w:rsidDel="00000000" w:rsidR="00000000" w:rsidRPr="00000000">
        <w:rPr>
          <w:rtl w:val="0"/>
        </w:rPr>
      </w:r>
    </w:p>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8"/>
        <w:tblW w:w="9628.0" w:type="dxa"/>
        <w:jc w:val="left"/>
        <w:tblInd w:w="26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33"/>
        <w:gridCol w:w="6795"/>
        <w:tblGridChange w:id="0">
          <w:tblGrid>
            <w:gridCol w:w="2833"/>
            <w:gridCol w:w="6795"/>
          </w:tblGrid>
        </w:tblGridChange>
      </w:tblGrid>
      <w:tr>
        <w:trPr>
          <w:cantSplit w:val="0"/>
          <w:trHeight w:val="633" w:hRule="atLeast"/>
          <w:tblHeader w:val="0"/>
        </w:trPr>
        <w:tc>
          <w:tcPr/>
          <w:p w:rsidR="00000000" w:rsidDel="00000000" w:rsidP="00000000" w:rsidRDefault="00000000" w:rsidRPr="00000000" w14:paraId="000003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80">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оправданных технических приемов, позволяющих создавать</w:t>
            </w:r>
          </w:p>
          <w:p w:rsidR="00000000" w:rsidDel="00000000" w:rsidP="00000000" w:rsidRDefault="00000000" w:rsidRPr="00000000" w14:paraId="00000381">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художественный образ, соответствующий авторскому замыслу</w:t>
            </w:r>
          </w:p>
        </w:tc>
      </w:tr>
      <w:tr>
        <w:trPr>
          <w:cantSplit w:val="0"/>
          <w:trHeight w:val="1272" w:hRule="atLeast"/>
          <w:tblHeader w:val="0"/>
        </w:trPr>
        <w:tc>
          <w:tcPr/>
          <w:p w:rsidR="00000000" w:rsidDel="00000000" w:rsidP="00000000" w:rsidRDefault="00000000" w:rsidRPr="00000000" w14:paraId="00000382">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(«хорошо»)</w:t>
            </w:r>
          </w:p>
        </w:tc>
        <w:tc>
          <w:tcPr/>
          <w:p w:rsidR="00000000" w:rsidDel="00000000" w:rsidP="00000000" w:rsidRDefault="00000000" w:rsidRPr="00000000" w14:paraId="000003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0" w:right="9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соответствует году обучения, грамотное исполнение с наличием мелких технических недочетов, небольшое несоответствие темпа, недостаточно убедительное донесение</w:t>
            </w:r>
          </w:p>
          <w:p w:rsidR="00000000" w:rsidDel="00000000" w:rsidP="00000000" w:rsidRDefault="00000000" w:rsidRPr="00000000" w14:paraId="000003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образа исполняемого произведения</w:t>
            </w:r>
          </w:p>
        </w:tc>
      </w:tr>
      <w:tr>
        <w:trPr>
          <w:cantSplit w:val="0"/>
          <w:trHeight w:val="950" w:hRule="atLeast"/>
          <w:tblHeader w:val="0"/>
        </w:trPr>
        <w:tc>
          <w:tcPr/>
          <w:p w:rsidR="00000000" w:rsidDel="00000000" w:rsidP="00000000" w:rsidRDefault="00000000" w:rsidRPr="00000000" w14:paraId="00000385">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(«удовлетворительно»)</w:t>
            </w:r>
          </w:p>
        </w:tc>
        <w:tc>
          <w:tcPr/>
          <w:p w:rsidR="00000000" w:rsidDel="00000000" w:rsidP="00000000" w:rsidRDefault="00000000" w:rsidRPr="00000000" w14:paraId="00000386">
            <w:pPr>
              <w:keepNext w:val="0"/>
              <w:keepLines w:val="0"/>
              <w:widowControl w:val="0"/>
              <w:pBdr>
                <w:top w:space="0" w:sz="0" w:val="nil"/>
                <w:left w:space="0" w:sz="0" w:val="nil"/>
                <w:bottom w:space="0" w:sz="0" w:val="nil"/>
                <w:right w:space="0" w:sz="0" w:val="nil"/>
                <w:between w:space="0" w:sz="0" w:val="nil"/>
              </w:pBdr>
              <w:shd w:fill="auto" w:val="clear"/>
              <w:tabs>
                <w:tab w:val="left" w:leader="none" w:pos="1567"/>
                <w:tab w:val="left" w:leader="none" w:pos="2507"/>
                <w:tab w:val="left" w:leader="none" w:pos="3428"/>
                <w:tab w:val="left" w:leader="none" w:pos="4474"/>
                <w:tab w:val="left" w:leader="none" w:pos="5409"/>
              </w:tabs>
              <w:spacing w:after="0" w:before="0" w:line="276" w:lineRule="auto"/>
              <w:ind w:left="100" w:right="102" w:hanging="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не соответствует году обучения, при исполнении обнаружено</w:t>
              <w:tab/>
              <w:t xml:space="preserve">плохое</w:t>
              <w:tab/>
              <w:t xml:space="preserve">знание</w:t>
              <w:tab/>
              <w:t xml:space="preserve">нотного</w:t>
              <w:tab/>
              <w:t xml:space="preserve">текста,</w:t>
              <w:tab/>
              <w:t xml:space="preserve">технические</w:t>
            </w:r>
          </w:p>
          <w:p w:rsidR="00000000" w:rsidDel="00000000" w:rsidP="00000000" w:rsidRDefault="00000000" w:rsidRPr="00000000" w14:paraId="00000387">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ошибки, характер произведения не выявлен</w:t>
            </w:r>
          </w:p>
        </w:tc>
      </w:tr>
      <w:tr>
        <w:trPr>
          <w:cantSplit w:val="0"/>
          <w:trHeight w:val="955" w:hRule="atLeast"/>
          <w:tblHeader w:val="0"/>
        </w:trPr>
        <w:tc>
          <w:tcPr/>
          <w:p w:rsidR="00000000" w:rsidDel="00000000" w:rsidP="00000000" w:rsidRDefault="00000000" w:rsidRPr="00000000" w14:paraId="00000388">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389">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(«неудовлетворительно»)</w:t>
            </w:r>
          </w:p>
        </w:tc>
        <w:tc>
          <w:tcPr/>
          <w:p w:rsidR="00000000" w:rsidDel="00000000" w:rsidP="00000000" w:rsidRDefault="00000000" w:rsidRPr="00000000" w14:paraId="000003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0" w:right="0" w:hanging="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незнание наизусть нотного текста, слабое владение навыками игры на инструменте, подразумевающее плохую посещаемость</w:t>
            </w:r>
          </w:p>
          <w:p w:rsidR="00000000" w:rsidDel="00000000" w:rsidP="00000000" w:rsidRDefault="00000000" w:rsidRPr="00000000" w14:paraId="0000038B">
            <w:pPr>
              <w:keepNext w:val="0"/>
              <w:keepLines w:val="0"/>
              <w:widowControl w:val="0"/>
              <w:pBdr>
                <w:top w:space="0" w:sz="0" w:val="nil"/>
                <w:left w:space="0" w:sz="0" w:val="nil"/>
                <w:bottom w:space="0" w:sz="0" w:val="nil"/>
                <w:right w:space="0" w:sz="0" w:val="nil"/>
                <w:between w:space="0" w:sz="0" w:val="nil"/>
              </w:pBdr>
              <w:shd w:fill="auto" w:val="clear"/>
              <w:spacing w:after="0" w:before="0" w:line="275" w:lineRule="auto"/>
              <w:ind w:left="1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занятий и слабую самостоятельную работу</w:t>
            </w:r>
          </w:p>
        </w:tc>
      </w:tr>
      <w:tr>
        <w:trPr>
          <w:cantSplit w:val="0"/>
          <w:trHeight w:val="633" w:hRule="atLeast"/>
          <w:tblHeader w:val="0"/>
        </w:trPr>
        <w:tc>
          <w:tcPr/>
          <w:p w:rsidR="00000000" w:rsidDel="00000000" w:rsidP="00000000" w:rsidRDefault="00000000" w:rsidRPr="00000000" w14:paraId="0000038C">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10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 (без отметки)</w:t>
            </w:r>
          </w:p>
        </w:tc>
        <w:tc>
          <w:tcPr/>
          <w:p w:rsidR="00000000" w:rsidDel="00000000" w:rsidP="00000000" w:rsidRDefault="00000000" w:rsidRPr="00000000" w14:paraId="0000038D">
            <w:pPr>
              <w:keepNext w:val="0"/>
              <w:keepLines w:val="0"/>
              <w:widowControl w:val="0"/>
              <w:pBdr>
                <w:top w:space="0" w:sz="0" w:val="nil"/>
                <w:left w:space="0" w:sz="0" w:val="nil"/>
                <w:bottom w:space="0" w:sz="0" w:val="nil"/>
                <w:right w:space="0" w:sz="0" w:val="nil"/>
                <w:between w:space="0" w:sz="0" w:val="nil"/>
              </w:pBdr>
              <w:shd w:fill="auto" w:val="clear"/>
              <w:spacing w:after="0" w:before="0" w:line="268" w:lineRule="auto"/>
              <w:ind w:left="9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отражает достаточный уровень подготовки и исполнения на</w:t>
            </w:r>
          </w:p>
          <w:p w:rsidR="00000000" w:rsidDel="00000000" w:rsidP="00000000" w:rsidRDefault="00000000" w:rsidRPr="00000000" w14:paraId="0000038E">
            <w:pPr>
              <w:keepNext w:val="0"/>
              <w:keepLines w:val="0"/>
              <w:widowControl w:val="0"/>
              <w:pBdr>
                <w:top w:space="0" w:sz="0" w:val="nil"/>
                <w:left w:space="0" w:sz="0" w:val="nil"/>
                <w:bottom w:space="0" w:sz="0" w:val="nil"/>
                <w:right w:space="0" w:sz="0" w:val="nil"/>
                <w:between w:space="0" w:sz="0" w:val="nil"/>
              </w:pBdr>
              <w:shd w:fill="auto" w:val="clear"/>
              <w:spacing w:after="0" w:before="41" w:line="240" w:lineRule="auto"/>
              <w:ind w:left="10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данном этапе обучения.</w:t>
            </w:r>
          </w:p>
        </w:tc>
      </w:tr>
    </w:tbl>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391">
      <w:pPr>
        <w:pStyle w:val="Heading1"/>
        <w:numPr>
          <w:ilvl w:val="0"/>
          <w:numId w:val="4"/>
        </w:numPr>
        <w:tabs>
          <w:tab w:val="left" w:leader="none" w:pos="1649"/>
        </w:tabs>
        <w:spacing w:before="90" w:lineRule="auto"/>
        <w:ind w:left="1648" w:hanging="293.0000000000001"/>
        <w:jc w:val="left"/>
        <w:rPr/>
      </w:pPr>
      <w:r w:rsidDel="00000000" w:rsidR="00000000" w:rsidRPr="00000000">
        <w:rPr>
          <w:rtl w:val="0"/>
        </w:rPr>
        <w:t xml:space="preserve">МЕТОДИЧЕСКОЕ ОБЕСПЕЧЕНИЕ УЧЕБНОГО ПРОЦЕССА</w:t>
      </w:r>
    </w:p>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393">
      <w:pPr>
        <w:pStyle w:val="Heading2"/>
        <w:ind w:left="2575" w:firstLine="0"/>
        <w:jc w:val="both"/>
        <w:rPr/>
      </w:pPr>
      <w:r w:rsidDel="00000000" w:rsidR="00000000" w:rsidRPr="00000000">
        <w:rPr>
          <w:rtl w:val="0"/>
        </w:rPr>
        <w:t xml:space="preserve">Методические рекомендации преподавателям</w:t>
      </w:r>
    </w:p>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669" w:right="21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Сроки реализации программы учебного предмета позволяет: перейти на обучение по предпрофессиональной программе, продолжить самостоятельные занятия, приобщиться к любительскому сольному и ансамблевому музицированию.</w:t>
      </w:r>
    </w:p>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 учитывающих оценку их интеллектуальных, физических, музыкальных и эмоциональных данных, уровень подготовки.</w:t>
      </w:r>
    </w:p>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Достичь более высоких результатов в обучении и развитии творческих способностей учащихся, полнее учитывать индивидуальные возможности и личностные особенности ребенка позволяют следующие методы дифференциации и индивидуализации:</w:t>
      </w:r>
    </w:p>
    <w:p w:rsidR="00000000" w:rsidDel="00000000" w:rsidP="00000000" w:rsidRDefault="00000000" w:rsidRPr="00000000" w14:paraId="00000397">
      <w:pPr>
        <w:keepNext w:val="0"/>
        <w:keepLines w:val="0"/>
        <w:pageBreakBefore w:val="0"/>
        <w:widowControl w:val="0"/>
        <w:numPr>
          <w:ilvl w:val="3"/>
          <w:numId w:val="7"/>
        </w:numPr>
        <w:pBdr>
          <w:top w:space="0" w:sz="0" w:val="nil"/>
          <w:left w:space="0" w:sz="0" w:val="nil"/>
          <w:bottom w:space="0" w:sz="0" w:val="nil"/>
          <w:right w:space="0" w:sz="0" w:val="nil"/>
          <w:between w:space="0" w:sz="0" w:val="nil"/>
        </w:pBdr>
        <w:shd w:fill="auto" w:val="clear"/>
        <w:tabs>
          <w:tab w:val="left" w:leader="none" w:pos="2226"/>
        </w:tabs>
        <w:spacing w:after="0" w:before="1" w:line="240" w:lineRule="auto"/>
        <w:ind w:left="2225" w:right="0" w:hanging="563.0000000000001"/>
        <w:jc w:val="both"/>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разработка педагогом заданий различной трудности и объема;</w:t>
      </w:r>
      <w:r w:rsidDel="00000000" w:rsidR="00000000" w:rsidRPr="00000000">
        <w:rPr>
          <w:rtl w:val="0"/>
        </w:rPr>
      </w:r>
    </w:p>
    <w:p w:rsidR="00000000" w:rsidDel="00000000" w:rsidP="00000000" w:rsidRDefault="00000000" w:rsidRPr="00000000" w14:paraId="00000398">
      <w:pPr>
        <w:keepNext w:val="0"/>
        <w:keepLines w:val="0"/>
        <w:pageBreakBefore w:val="0"/>
        <w:widowControl w:val="0"/>
        <w:numPr>
          <w:ilvl w:val="3"/>
          <w:numId w:val="7"/>
        </w:numPr>
        <w:pBdr>
          <w:top w:space="0" w:sz="0" w:val="nil"/>
          <w:left w:space="0" w:sz="0" w:val="nil"/>
          <w:bottom w:space="0" w:sz="0" w:val="nil"/>
          <w:right w:space="0" w:sz="0" w:val="nil"/>
          <w:between w:space="0" w:sz="0" w:val="nil"/>
        </w:pBdr>
        <w:shd w:fill="auto" w:val="clear"/>
        <w:tabs>
          <w:tab w:val="left" w:leader="none" w:pos="2226"/>
        </w:tabs>
        <w:spacing w:after="0" w:before="42" w:line="240" w:lineRule="auto"/>
        <w:ind w:left="2225" w:right="0" w:hanging="563.0000000000001"/>
        <w:jc w:val="both"/>
        <w:rPr>
          <w:b w:val="0"/>
          <w:bCs w:val="0"/>
          <w:i w:val="0"/>
          <w:iCs w:val="0"/>
          <w:smallCaps w:val="0"/>
          <w:strike w:val="0"/>
          <w:color w:val="000000"/>
          <w:u w:val="none"/>
          <w:shd w:fill="auto" w:val="clear"/>
          <w:vertAlign w:val="baseline"/>
        </w:rPr>
        <w:sectPr>
          <w:type w:val="nextPage"/>
          <w:pgSz w:h="16840" w:w="11910" w:orient="portrait"/>
          <w:pgMar w:bottom="1240" w:top="700" w:left="1160" w:right="480" w:header="0" w:footer="105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разная мера помощи преподавателя учащимся при выполнении учебных</w:t>
      </w:r>
      <w:r w:rsidDel="00000000" w:rsidR="00000000" w:rsidRPr="00000000">
        <w:rPr>
          <w:rtl w:val="0"/>
        </w:rPr>
      </w:r>
    </w:p>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669"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заданий;</w:t>
      </w:r>
    </w:p>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br w:type="column"/>
      </w:r>
      <w:r w:rsidDel="00000000" w:rsidR="00000000" w:rsidRPr="00000000">
        <w:rPr>
          <w:rtl w:val="0"/>
        </w:rPr>
      </w:r>
    </w:p>
    <w:p w:rsidR="00000000" w:rsidDel="00000000" w:rsidP="00000000" w:rsidRDefault="00000000" w:rsidRPr="00000000" w14:paraId="0000039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31"/>
          <w:tab w:val="left" w:leader="none" w:pos="632"/>
        </w:tabs>
        <w:spacing w:after="0" w:before="0" w:line="240" w:lineRule="auto"/>
        <w:ind w:left="631" w:right="0" w:hanging="563"/>
        <w:jc w:val="left"/>
        <w:rPr>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вариативность темпа освоения учебного материала;</w:t>
      </w:r>
      <w:r w:rsidDel="00000000" w:rsidR="00000000" w:rsidRPr="00000000">
        <w:rPr>
          <w:rtl w:val="0"/>
        </w:rPr>
      </w:r>
    </w:p>
    <w:p w:rsidR="00000000" w:rsidDel="00000000" w:rsidP="00000000" w:rsidRDefault="00000000" w:rsidRPr="00000000" w14:paraId="0000039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31"/>
          <w:tab w:val="left" w:leader="none" w:pos="632"/>
        </w:tabs>
        <w:spacing w:after="0" w:before="42" w:line="240" w:lineRule="auto"/>
        <w:ind w:left="631" w:right="0" w:hanging="563"/>
        <w:jc w:val="left"/>
        <w:rPr>
          <w:b w:val="0"/>
          <w:bCs w:val="0"/>
          <w:i w:val="0"/>
          <w:iCs w:val="0"/>
          <w:smallCaps w:val="0"/>
          <w:strike w:val="0"/>
          <w:color w:val="000000"/>
          <w:u w:val="none"/>
          <w:shd w:fill="auto" w:val="clear"/>
          <w:vertAlign w:val="baseline"/>
        </w:rPr>
        <w:sectPr>
          <w:type w:val="continuous"/>
          <w:pgSz w:h="16840" w:w="11910" w:orient="portrait"/>
          <w:pgMar w:bottom="280" w:top="760" w:left="1160" w:right="480" w:header="720" w:footer="720"/>
          <w:cols w:equalWidth="0" w:num="2">
            <w:col w:space="40" w:w="5115"/>
            <w:col w:space="0" w:w="5115"/>
          </w:cols>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индивидуальные и дифференцированные домашние задания.</w:t>
      </w:r>
      <w:r w:rsidDel="00000000" w:rsidR="00000000" w:rsidRPr="00000000">
        <w:rPr>
          <w:rtl w:val="0"/>
        </w:rPr>
      </w:r>
    </w:p>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669" w:right="219"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Основной задачей применения принципов дифференциации и индивидуализации при объяснении материала является актуализация полученных учениками знаний. Важно вспомнить именно то, что будет необходимо при объяснении нового материала. Часто на этапе освоения нового материала учащимся предлагается воспользоваться ранее полученной информацией, и при этом ученики получают разную меру помощи, которую может оказать преподаватель посредством показа на инструменте.</w:t>
      </w:r>
    </w:p>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669" w:right="22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Основное время на уроке отводится практической деятельности, поэтому создание творческой атмосферы способствует ее продуктивности.</w:t>
      </w:r>
    </w:p>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08"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40" w:w="11910" w:orient="portrait"/>
          <w:pgMar w:bottom="280" w:top="760" w:left="1160" w:right="480" w:header="720" w:footer="720"/>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Правильная организация учебного процесса, успешное и всестороннее развитие музыкально-исполнительских данных ученика зависят непосредственно от того, насколько тщательно спланирована работа в целом, глубоко продуман выбор репертуара.</w:t>
      </w:r>
    </w:p>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669" w:right="2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Целесообразно составленный индивидуальный план, своевременное его выполнение так же, как и рационально подобранный учебный материал, существенным образом влияют на успешность развития ученика.</w:t>
      </w:r>
    </w:p>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5"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Предлагаемые репертуарные списки, программы к зачетам и контрольным урокам, включающие художественный и учебный материал различной степени трудности, являются примерными, предполагающими варьирование, дополнение в соответствии с творческими намерениями преподавателя и особенностями конкретного ученика.</w:t>
      </w:r>
    </w:p>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669" w:right="214"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Общее количество музыкальных произведений, рекомендованных для изучения в каждом классе, дается в годовых требованиях. Предполагается, что педагог в работе над репертуаром будет добиваться различной степени завершенности исполнения: некоторые произведения должны быть подготовлены для публичного выступления, другие – для показа в условиях класса, третьи – с целью ознакомления. Все это определяет содержание индивидуального учебного плана учащегося.</w:t>
      </w:r>
    </w:p>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6"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заключительном этапе ученики имеют опыт исполнения произведений классической и современной музыки, опыт сольного и ансамблевого музицирования. Исходя из этого опыта, они используют полученные знания, умения и навыки в исполнительской практике. Параллельно с формированием практических умений и навыков учащийся получает знания музыкальной грамоты, основы гармонии, которые применяются, в том числе, при подборе на слух.</w:t>
      </w:r>
    </w:p>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69" w:right="215" w:firstLine="772.999999999999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Методы работы над качеством звука зависят от индивидуальных способностей и возможностей учащихся, степени развития музыкального слуха и музыкально-игровых навыков.</w:t>
      </w:r>
    </w:p>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669" w:right="221"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Важным элементом обучения является накопление художественного исполнительского материала, дальнейшее расширение и совершенствование практики публичных выступлений (сольных и ансамблевых).</w:t>
      </w:r>
    </w:p>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3A8">
      <w:pPr>
        <w:pStyle w:val="Heading1"/>
        <w:numPr>
          <w:ilvl w:val="0"/>
          <w:numId w:val="4"/>
        </w:numPr>
        <w:tabs>
          <w:tab w:val="left" w:leader="none" w:pos="5173"/>
          <w:tab w:val="left" w:leader="none" w:pos="5174"/>
        </w:tabs>
        <w:ind w:left="5173" w:hanging="918.0000000000001"/>
        <w:jc w:val="left"/>
        <w:rPr/>
      </w:pPr>
      <w:r w:rsidDel="00000000" w:rsidR="00000000" w:rsidRPr="00000000">
        <w:rPr>
          <w:rtl w:val="0"/>
        </w:rPr>
        <w:t xml:space="preserve">СПИСКИ</w:t>
      </w:r>
    </w:p>
    <w:p w:rsidR="00000000" w:rsidDel="00000000" w:rsidP="00000000" w:rsidRDefault="00000000" w:rsidRPr="00000000" w14:paraId="000003A9">
      <w:pPr>
        <w:spacing w:before="41" w:lineRule="auto"/>
        <w:ind w:left="1245" w:firstLine="0"/>
        <w:rPr>
          <w:b w:val="1"/>
          <w:bCs w:val="1"/>
          <w:sz w:val="24"/>
          <w:szCs w:val="24"/>
        </w:rPr>
      </w:pPr>
      <w:r w:rsidDel="00000000" w:rsidR="00000000" w:rsidRPr="00000000">
        <w:rPr>
          <w:b w:val="1"/>
          <w:bCs w:val="1"/>
          <w:sz w:val="24"/>
          <w:szCs w:val="24"/>
          <w:rtl w:val="0"/>
        </w:rPr>
        <w:t xml:space="preserve">РЕКОМЕНДУЕМОЙ УЧЕБНОЙ И МЕТОДИЧЕСКОЙ ЛИТЕРАТУРЫ</w:t>
      </w:r>
    </w:p>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31"/>
          <w:szCs w:val="31"/>
          <w:u w:val="none"/>
          <w:shd w:fill="auto" w:val="clear"/>
          <w:vertAlign w:val="baseline"/>
        </w:rPr>
      </w:pPr>
      <w:r w:rsidDel="00000000" w:rsidR="00000000" w:rsidRPr="00000000">
        <w:rPr>
          <w:rtl w:val="0"/>
        </w:rPr>
      </w:r>
    </w:p>
    <w:p w:rsidR="00000000" w:rsidDel="00000000" w:rsidP="00000000" w:rsidRDefault="00000000" w:rsidRPr="00000000" w14:paraId="000003AB">
      <w:pPr>
        <w:pStyle w:val="Heading2"/>
        <w:ind w:left="3589" w:firstLine="0"/>
        <w:jc w:val="both"/>
        <w:rPr/>
      </w:pPr>
      <w:r w:rsidDel="00000000" w:rsidR="00000000" w:rsidRPr="00000000">
        <w:rPr>
          <w:rtl w:val="0"/>
        </w:rPr>
        <w:t xml:space="preserve">Методическая литература</w:t>
      </w:r>
    </w:p>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Н.В. Волков «Теория и практика искусства игры на духовых инструментах», М., 2008</w:t>
      </w:r>
    </w:p>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 w:line="276" w:lineRule="auto"/>
        <w:ind w:left="102" w:right="21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П.Н. Казимир «Инструктивный материал трубача», учебно-методическое пособие: в 2 ч. П.Н. Казимир; ред.: Н.А. Еловская, Э.М. Прейсман. – Красноярск, 2010. – Гриф ФГНИУ</w:t>
      </w:r>
    </w:p>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«Государственный институт искусствоведения»</w:t>
      </w:r>
    </w:p>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217"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Б.В.Ничков «Духовая инструментальная культура Беларуси: XIX-XX столетия», диссертация доктора искусствоведения, Минск, 2005.- 329 с.: ил. РГБ ОД, 71 07-17/7</w:t>
      </w:r>
    </w:p>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В.Н.Говор «Сферозвуковая технология освоения духовых инструментов», Методологические основы инструментально-духовой педагогики. Учебное пособие для преподавателей классов духовых инструментов ДМШ, ДШИ, ССУЗов, ВУЗов.I часть. СПб-Тверь, 2012</w:t>
      </w:r>
    </w:p>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54"/>
          <w:tab w:val="left" w:leader="none" w:pos="2248"/>
          <w:tab w:val="left" w:leader="none" w:pos="4490"/>
          <w:tab w:val="left" w:leader="none" w:pos="5531"/>
          <w:tab w:val="left" w:leader="none" w:pos="7425"/>
          <w:tab w:val="left" w:leader="none" w:pos="8817"/>
        </w:tabs>
        <w:spacing w:after="0" w:before="3" w:line="276" w:lineRule="auto"/>
        <w:ind w:left="102" w:right="21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Юрий Яковлевич Лихачев «Авторская школа. Современная методика обучения детей музыке» В.Н.Апатский</w:t>
        <w:tab/>
        <w:t xml:space="preserve">«О</w:t>
        <w:tab/>
        <w:t xml:space="preserve">совершенствовании</w:t>
        <w:tab/>
        <w:t xml:space="preserve">методов</w:t>
        <w:tab/>
        <w:t xml:space="preserve">музыкально-исполнительской</w:t>
        <w:tab/>
        <w:t xml:space="preserve">подготовки. Исполнительство на духовых инструментах. История и методика»,</w:t>
        <w:tab/>
        <w:t xml:space="preserve">Киев, Музична Украина, 1976</w:t>
      </w:r>
    </w:p>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105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Л.Г.Арчажникова «Проблема взаимосвязи музыкально-слуховых представлений и музыкально- двигательных навыков», автореф. канд. искусствоведения, М., 1971</w:t>
      </w:r>
    </w:p>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21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Ю.Н.Бычков «Проблемы детского музыкального воспитания», Вып. 131. - М.: РАМ им. Гнесиных, 1994</w:t>
      </w:r>
    </w:p>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Н.Вендрова «Воспитание музыкой», М., Просвещение, 1991</w:t>
      </w:r>
    </w:p>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21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Ю.Н.Должиков «Техника дыхания флейтиста. Вопросы музыкальной педагогики», М., Музыка, 1983</w:t>
      </w:r>
    </w:p>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02" w:right="23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Н.В.Волков «Основы управления звучанием при игре на кларнете», Дис.канд. искусствоведения. М., 1987, 185 с.</w:t>
      </w:r>
    </w:p>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Н.В.Волков «Проблемы и методы эффективного обучения музыканта-духовика. Проблемы педагогической подготовки студентов в контексте среднего и высшего музыкального образования», материалы научно-практической конференции, М., 1997, с 45-47.</w:t>
      </w:r>
    </w:p>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Н.В.Волков «Проблемы развития творческого мышления музыканта-духовика. Наука, искусство, образование на пороге третьего тысячелетия», Тезисы доклада на II международном конгрессе. Волгоград, 6-8 апреля 2000, с. 140-142.</w:t>
      </w:r>
    </w:p>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3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Н.В.Волков «Частотная характеристика трости язычковых духовых инструментов и задача исполнителя по ее управлению», М. ,1983, 19 с.</w:t>
      </w:r>
    </w:p>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Н.В.Волков «Экспериментальное исследование некоторых факторов процесса звукообразования (на язычковых духовых инструментах). Актуальные вопросы теории и практики исполнительства на духовых инструментах», Сб. тр. Вып 80, 1985, с. 50-75.</w:t>
      </w:r>
    </w:p>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А.Володин «Роль гармонического спектра в восприятии высоты и тембра звука», Музыкальное искусство и наука, Вып. 1. М., 1970, с. 11-38</w:t>
      </w:r>
    </w:p>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101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А.Володин «Вопросы исполнительства на духовых инструментах», Сб. тр. Л., 1987, с.96. Н.Гарбузов «Зонная природа тембрового слуха», М., 1956, 71 с.</w:t>
      </w:r>
    </w:p>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02"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В.Григорьев «Некоторые проблемы специфики игрового движения музыканта-исполнителя. Вопросы музыкальной педагогики», Вып. 7, М., 1986, с.65-81.</w:t>
      </w:r>
    </w:p>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Л.А.Грищенко «Психология восприятия внимания, памяти», Екатеринбург, 1994, с.83. Б.Диков «Методика обучения игре на кларнете», М., 1983, 192 с.</w:t>
      </w:r>
    </w:p>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Б.Диков «О дыхании при игре на духовых инструментах», М.,1956, 101с.</w:t>
      </w:r>
    </w:p>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76" w:lineRule="auto"/>
        <w:ind w:left="102" w:right="22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П.Н.Евтихиев, Г.А.Карцева «Психолого-педагогические основы работы учащегося над музыкально-исполнительским образом. Музыкальное воспитание: опыт, проблемы, перспективы», Сб. тр. Тамбов, 1994, с.43-54.</w:t>
      </w:r>
    </w:p>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А.Я.Зис «Исполнительство на духовых инструментах (история и методика)», Киев, 1986, 111с.</w:t>
      </w:r>
    </w:p>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8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«Исполнительство на духовых инструментах и вопросы музыкальной педагогики», Сб. тр. Вып. 45. М., 1979, 222 с.</w:t>
      </w:r>
    </w:p>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«Комплексный подход к проблемам музыкального образования», Сб. тр., М., 1986 г. Л.Н.Логинова «О слуховой деятельности музыканта-исполнителя. Теоретические проблемы», М., 1998, 176 с.</w:t>
      </w:r>
    </w:p>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Е.Н.Маркова «Интонационность музыкального искусства», Киев, 1990, 182 с.</w:t>
      </w:r>
    </w:p>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76" w:lineRule="auto"/>
        <w:ind w:left="102"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Р.А.Маслов «Исполнительство на кларнете (XVIII - начало XX вв.)», Источниковедение. Историография: Автореф. дис... доктора искусствоведения. М., 1997. 49 с.</w:t>
      </w:r>
    </w:p>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50"/>
          <w:tab w:val="left" w:leader="none" w:pos="3325"/>
          <w:tab w:val="left" w:leader="none" w:pos="4007"/>
          <w:tab w:val="left" w:leader="none" w:pos="5052"/>
          <w:tab w:val="left" w:leader="none" w:pos="7259"/>
          <w:tab w:val="left" w:leader="none" w:pos="8732"/>
        </w:tabs>
        <w:spacing w:after="0" w:before="0" w:line="276" w:lineRule="auto"/>
        <w:ind w:left="102" w:right="2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Материалы Всесоюзного семинара исполнителей на духовых инструментах», М., 1988, 29 с. И.П.Мозговенко</w:t>
        <w:tab/>
        <w:t xml:space="preserve">«Гаммы</w:t>
        <w:tab/>
        <w:t xml:space="preserve">как</w:t>
        <w:tab/>
        <w:t xml:space="preserve">основа</w:t>
        <w:tab/>
        <w:t xml:space="preserve">исполнительского</w:t>
        <w:tab/>
        <w:t xml:space="preserve">мастерства</w:t>
        <w:tab/>
        <w:t xml:space="preserve">кларнетиста. Исполнительство на духовых инструментах и вопросы музыкальной педагогики» Сб.тр. Вып. 45. М., 1979, с 101-119.</w:t>
      </w:r>
    </w:p>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6" w:lineRule="auto"/>
        <w:ind w:left="102" w:right="21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105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К.Э. Мюльберг «Исследование некоторых компонентов техники кларнетиста (дыхание, напряжение губ, реакция трости, выразительность штриха, легато)», автореф. дис. канд. искусствоведения. Киев, 1978. 24 с.</w:t>
      </w:r>
    </w:p>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02" w:right="23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«Работа над чистотой строя на духовых инструментах (методические рекомендации)», Минск, 1982, 15 с.</w:t>
      </w:r>
    </w:p>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 Рагс «Интонирование мелодии в связи с некоторыми ее элементами. Труды кафедры теории музыки», Московская государственная консерватория имени П.И. Чайковского. М., 1960, вып. 1. С. 338-355.</w:t>
      </w:r>
    </w:p>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 w:lineRule="auto"/>
        <w:ind w:left="102" w:right="231"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«Совершенствование методики обучения игре на духовых инструментах (методические рекомендации)», Минск, 1982, 42 с.</w:t>
      </w:r>
    </w:p>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1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«Современное исполнительство на духовых и ударных инструментах», Сб. тр. Вып. 103, М., 1990, 144 с.</w:t>
      </w:r>
    </w:p>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Теория и практика игры на духовых инструментах. Киев., 1989. 136 с.</w:t>
      </w:r>
    </w:p>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 w:line="276" w:lineRule="auto"/>
        <w:ind w:left="102" w:right="23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Ю.А.Усов «История отечественного исполнительства на духовых инструментах», М., 1986, 191 с.</w:t>
      </w:r>
    </w:p>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А.А.Федотов «Методика обучения игре на духовых инструментах», М., 1975</w:t>
      </w:r>
    </w:p>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3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А.А.Федотов «О выразительных средствах кларнетиста в работе над музыкальным образом», Сб. ст. Вып. 4., М., с.86-109.</w:t>
      </w:r>
    </w:p>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76" w:lineRule="auto"/>
        <w:ind w:left="102" w:right="219"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П.Н.Евтихиев, Г.А.Карцева «Психолого-педагогические основы работы учащегося над музыкально-исполнительским образом. Музыкальное воспитание: опыт, проблемы, перспективы», Тамбов, Тамбовский музыкально-педагогический институт имени С.В.Рахманинова,1994</w:t>
      </w:r>
    </w:p>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51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Н.Платонов «Вопросы методики обучения игре на духовых инструментах», М., Музиздат, 1958</w:t>
      </w:r>
    </w:p>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3D3">
      <w:pPr>
        <w:pStyle w:val="Heading2"/>
        <w:ind w:left="3934" w:firstLine="0"/>
        <w:rPr/>
      </w:pPr>
      <w:r w:rsidDel="00000000" w:rsidR="00000000" w:rsidRPr="00000000">
        <w:rPr>
          <w:rtl w:val="0"/>
        </w:rPr>
        <w:t xml:space="preserve">Учебная литература</w:t>
      </w:r>
    </w:p>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8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Альбом ученика-кларнетиста: Учебно-педагогический репертуар для ДМШ, сост. Н.Тимоха, Киев, 1975</w:t>
      </w:r>
    </w:p>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2" w:right="265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А.Гедике «Двенадцать пьес для кларнета и фортепиано», тетр. I, М.,1952 С.Гезонцвей «Пятьдесят легких этюдов для кларнета», Киев, 1978 Р.Гофман «Сорок этюдов для кларнета», М., 1948</w:t>
      </w:r>
    </w:p>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В.Гурфинкель «Школа игры на кларнете для ДМШ», Киев, 1965</w:t>
      </w:r>
    </w:p>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76" w:lineRule="auto"/>
        <w:ind w:left="102" w:right="178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В.Гурфинкель «Этюды дли кларнета: Учебный репертуар для ДМШ», Киев, 1977 Б.Диков «Школа игры на кларнете системы Т.Вома», М., 1975</w:t>
      </w:r>
    </w:p>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В.Диков «Этюды для кларнета», М., 1964</w:t>
      </w:r>
    </w:p>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«Золотая библиотека педагогического репертуара для кларнета», сост. В.Воронина, М., 2006</w:t>
      </w:r>
    </w:p>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«Легкие пьесы для кларнета и фортепиано, Педагогический репертуар для учащихся 1-2 классов ДМШ», сост. П.Тимоха. Киев,1972</w:t>
      </w:r>
    </w:p>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«Легкие пьесы для кларнета и фортепиано», сост. П.Тимоха, М, 1968</w:t>
      </w:r>
    </w:p>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2796"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для кларнета п фортепиано», сост. И.Мозговенко, М., 1971 С.Розанов «Школа игры на кларнете под ред. В.Петрова», ч. 1. М.,1978 С.Розанов «Школа игры на кларнете под ред. В.Петрова», ч. II. М.,1979 С.Розанов «Школа игры па кларнете», 7-е изд. М., 1908</w:t>
      </w:r>
    </w:p>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Кларнет", издательство Музыкальная Украина</w:t>
      </w:r>
    </w:p>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76" w:lineRule="auto"/>
        <w:ind w:left="102"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легких пьес русских и зарубежных композиторов. Перелож. для кларнета и фортепиано Н.Смагина», М., 1965</w:t>
      </w:r>
    </w:p>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Н.Тимоха «Начальная школа игры на кларнете», Киев, 1971</w:t>
      </w:r>
    </w:p>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40" w:w="11910" w:orient="portrait"/>
          <w:pgMar w:bottom="1240" w:top="620" w:left="1160" w:right="480" w:header="0" w:footer="1056"/>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«Учебныи репертуар для кларнета, 1-2 классы ДМШ», сост. С.Гезенцвей, А.Жученко, Киев, 1975</w:t>
      </w:r>
    </w:p>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«Учебный репертуар для кларнета, 2 класс ДМШ», сост. С.Гезенцвей А.Жученко, Киев, 1975</w:t>
      </w:r>
    </w:p>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«Учебный репертуар для кларнета, 3 класс ДМШ», сост. С.Гезенцвей, А.Жученко, Киев, 1976</w:t>
      </w:r>
    </w:p>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«Учебный репертуар для кларнета, 4 класс ДМШ», сост. С.Гезенцвей, А.Жучснко, Киев, 1977</w:t>
      </w:r>
    </w:p>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кларнета, 1-3 классы ДМШ», сост. И.Мозговенко, А.Штарк</w:t>
      </w:r>
    </w:p>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кларнета, 4-5 классы ДМШ», сост. И.Мозговенко</w:t>
      </w:r>
    </w:p>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кларнета. 3, 4 классы ДМШ», сост. И.М.Мозговенко, 1982</w:t>
      </w:r>
    </w:p>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57"/>
          <w:tab w:val="left" w:leader="none" w:pos="2309"/>
          <w:tab w:val="left" w:leader="none" w:pos="3484"/>
          <w:tab w:val="left" w:leader="none" w:pos="3868"/>
          <w:tab w:val="left" w:leader="none" w:pos="4189"/>
          <w:tab w:val="left" w:leader="none" w:pos="5106"/>
          <w:tab w:val="left" w:leader="none" w:pos="6923"/>
          <w:tab w:val="left" w:leader="none" w:pos="8352"/>
          <w:tab w:val="left" w:leader="none" w:pos="9057"/>
        </w:tabs>
        <w:spacing w:after="0" w:before="46" w:line="276" w:lineRule="auto"/>
        <w:ind w:left="102" w:right="22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w:t>
        <w:tab/>
        <w:t xml:space="preserve">для</w:t>
        <w:tab/>
        <w:t xml:space="preserve">кларнета:</w:t>
        <w:tab/>
        <w:t xml:space="preserve">1,</w:t>
        <w:tab/>
        <w:t xml:space="preserve">2</w:t>
        <w:tab/>
        <w:t xml:space="preserve">классы</w:t>
        <w:tab/>
        <w:t xml:space="preserve">ДМШ   (Пьесы,</w:t>
        <w:tab/>
        <w:t xml:space="preserve">ансамбли)»,</w:t>
        <w:tab/>
        <w:t xml:space="preserve">сост.</w:t>
        <w:tab/>
        <w:t xml:space="preserve">А.Штарк, И.П.Мозговенко, 1977</w:t>
      </w:r>
    </w:p>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кларнета: 1, 2 классы ДМШ», сост. А.Штарк, И.П.Мозговенко, М.. М., 1981</w:t>
      </w:r>
    </w:p>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педагогического репертуара для кларнета», сост. С.Зубарев, С.-П., 2010</w:t>
      </w:r>
    </w:p>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102" w:right="501"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педагогического репертуара для кларнета. 1, 2 классы ДМШ», ч. 1, сост. А.Штарк, И.М.Мозговенко, 1970</w:t>
      </w:r>
    </w:p>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педагогического репертуара ДМШ для кларнета», сост. А.М.Штарк, 1956</w:t>
      </w:r>
    </w:p>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педагогического репертуара ДМШ для кларнета», сост. В. Блок, И.П.Мозговенко, 1976</w:t>
      </w:r>
    </w:p>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76" w:lineRule="auto"/>
        <w:ind w:left="102"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педагогического репертуара ДМШ. Ч. II: 3, 4 классы», сост. И.М. Мозговенко, 1970</w:t>
      </w:r>
    </w:p>
    <w:sectPr>
      <w:type w:val="nextPage"/>
      <w:pgSz w:h="16840" w:w="11910" w:orient="portrait"/>
      <w:pgMar w:bottom="1240" w:top="620" w:left="1160" w:right="480" w:header="0" w:footer="105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E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pict>
        <v:shape id="_x0000_s1025" style="position:absolute;margin-left:244.64992125984253pt;margin-top:0.0pt;width:18pt;height:15.3pt;z-index:-251658752;mso-position-horizontal-relative:margin;mso-position-vertical-relative:text;mso-position-horizontal:absolute;mso-position-vertical:absolute;" filled="f" stroked="f" type="#_x0000_t202">
          <v:textbox inset="0,0,0,0">
            <w:txbxContent>
              <w:p w:rsidR="00842077" w:rsidDel="00000000" w:rsidP="00000000" w:rsidRDefault="00247A54" w:rsidRPr="00000000">
                <w:pPr>
                  <w:pStyle w:val="a3"/>
                  <w:spacing w:before="10"/>
                  <w:ind w:left="60"/>
                </w:pPr>
                <w:fldSimple w:instr=" PAGE " w:fldLock="0" w:dirty="0">
                  <w:r w:rsidDel="00000000" w:rsidR="00D97EE4" w:rsidRPr="00000000">
                    <w:rPr>
                      <w:noProof w:val="1"/>
                    </w:rPr>
                    <w:t>2</w:t>
                  </w:r>
                </w:fldSimple>
              </w:p>
            </w:txbxContent>
          </v:textbox>
          <w10:wrap/>
        </v:shape>
      </w:pic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631" w:hanging="562"/>
      </w:pPr>
      <w:rPr>
        <w:rFonts w:ascii="Noto Sans Symbols" w:cs="Noto Sans Symbols" w:eastAsia="Noto Sans Symbols" w:hAnsi="Noto Sans Symbols"/>
        <w:sz w:val="24"/>
        <w:szCs w:val="24"/>
      </w:rPr>
    </w:lvl>
    <w:lvl w:ilvl="1">
      <w:start w:val="0"/>
      <w:numFmt w:val="bullet"/>
      <w:lvlText w:val="•"/>
      <w:lvlJc w:val="left"/>
      <w:pPr>
        <w:ind w:left="1443" w:hanging="561.9999999999998"/>
      </w:pPr>
      <w:rPr/>
    </w:lvl>
    <w:lvl w:ilvl="2">
      <w:start w:val="0"/>
      <w:numFmt w:val="bullet"/>
      <w:lvlText w:val="•"/>
      <w:lvlJc w:val="left"/>
      <w:pPr>
        <w:ind w:left="2246" w:hanging="562.0000000000002"/>
      </w:pPr>
      <w:rPr/>
    </w:lvl>
    <w:lvl w:ilvl="3">
      <w:start w:val="0"/>
      <w:numFmt w:val="bullet"/>
      <w:lvlText w:val="•"/>
      <w:lvlJc w:val="left"/>
      <w:pPr>
        <w:ind w:left="3049" w:hanging="562"/>
      </w:pPr>
      <w:rPr/>
    </w:lvl>
    <w:lvl w:ilvl="4">
      <w:start w:val="0"/>
      <w:numFmt w:val="bullet"/>
      <w:lvlText w:val="•"/>
      <w:lvlJc w:val="left"/>
      <w:pPr>
        <w:ind w:left="3852" w:hanging="562"/>
      </w:pPr>
      <w:rPr/>
    </w:lvl>
    <w:lvl w:ilvl="5">
      <w:start w:val="0"/>
      <w:numFmt w:val="bullet"/>
      <w:lvlText w:val="•"/>
      <w:lvlJc w:val="left"/>
      <w:pPr>
        <w:ind w:left="4655" w:hanging="562"/>
      </w:pPr>
      <w:rPr/>
    </w:lvl>
    <w:lvl w:ilvl="6">
      <w:start w:val="0"/>
      <w:numFmt w:val="bullet"/>
      <w:lvlText w:val="•"/>
      <w:lvlJc w:val="left"/>
      <w:pPr>
        <w:ind w:left="5458" w:hanging="562"/>
      </w:pPr>
      <w:rPr/>
    </w:lvl>
    <w:lvl w:ilvl="7">
      <w:start w:val="0"/>
      <w:numFmt w:val="bullet"/>
      <w:lvlText w:val="•"/>
      <w:lvlJc w:val="left"/>
      <w:pPr>
        <w:ind w:left="6261" w:hanging="562"/>
      </w:pPr>
      <w:rPr/>
    </w:lvl>
    <w:lvl w:ilvl="8">
      <w:start w:val="0"/>
      <w:numFmt w:val="bullet"/>
      <w:lvlText w:val="•"/>
      <w:lvlJc w:val="left"/>
      <w:pPr>
        <w:ind w:left="7064" w:hanging="562.0000000000009"/>
      </w:pPr>
      <w:rPr/>
    </w:lvl>
  </w:abstractNum>
  <w:abstractNum w:abstractNumId="2">
    <w:lvl w:ilvl="0">
      <w:start w:val="2"/>
      <w:numFmt w:val="upperRoman"/>
      <w:lvlText w:val="%1."/>
      <w:lvlJc w:val="left"/>
      <w:pPr>
        <w:ind w:left="808" w:hanging="707"/>
      </w:pPr>
      <w:rPr>
        <w:rFonts w:ascii="Times New Roman" w:cs="Times New Roman" w:eastAsia="Times New Roman" w:hAnsi="Times New Roman"/>
        <w:b w:val="1"/>
        <w:bCs w:val="1"/>
        <w:sz w:val="24"/>
        <w:szCs w:val="24"/>
      </w:rPr>
    </w:lvl>
    <w:lvl w:ilvl="1">
      <w:start w:val="0"/>
      <w:numFmt w:val="bullet"/>
      <w:lvlText w:val="-"/>
      <w:lvlJc w:val="left"/>
      <w:pPr>
        <w:ind w:left="876" w:hanging="207.00000000000023"/>
      </w:pPr>
      <w:rPr>
        <w:rFonts w:ascii="Times New Roman" w:cs="Times New Roman" w:eastAsia="Times New Roman" w:hAnsi="Times New Roman"/>
        <w:sz w:val="24"/>
        <w:szCs w:val="24"/>
      </w:rPr>
    </w:lvl>
    <w:lvl w:ilvl="2">
      <w:start w:val="0"/>
      <w:numFmt w:val="bullet"/>
      <w:lvlText w:val="•"/>
      <w:lvlJc w:val="left"/>
      <w:pPr>
        <w:ind w:left="880" w:hanging="207"/>
      </w:pPr>
      <w:rPr/>
    </w:lvl>
    <w:lvl w:ilvl="3">
      <w:start w:val="0"/>
      <w:numFmt w:val="bullet"/>
      <w:lvlText w:val="•"/>
      <w:lvlJc w:val="left"/>
      <w:pPr>
        <w:ind w:left="960" w:hanging="207"/>
      </w:pPr>
      <w:rPr/>
    </w:lvl>
    <w:lvl w:ilvl="4">
      <w:start w:val="0"/>
      <w:numFmt w:val="bullet"/>
      <w:lvlText w:val="•"/>
      <w:lvlJc w:val="left"/>
      <w:pPr>
        <w:ind w:left="2289" w:hanging="207"/>
      </w:pPr>
      <w:rPr/>
    </w:lvl>
    <w:lvl w:ilvl="5">
      <w:start w:val="0"/>
      <w:numFmt w:val="bullet"/>
      <w:lvlText w:val="•"/>
      <w:lvlJc w:val="left"/>
      <w:pPr>
        <w:ind w:left="3618" w:hanging="207"/>
      </w:pPr>
      <w:rPr/>
    </w:lvl>
    <w:lvl w:ilvl="6">
      <w:start w:val="0"/>
      <w:numFmt w:val="bullet"/>
      <w:lvlText w:val="•"/>
      <w:lvlJc w:val="left"/>
      <w:pPr>
        <w:ind w:left="4947" w:hanging="207"/>
      </w:pPr>
      <w:rPr/>
    </w:lvl>
    <w:lvl w:ilvl="7">
      <w:start w:val="0"/>
      <w:numFmt w:val="bullet"/>
      <w:lvlText w:val="•"/>
      <w:lvlJc w:val="left"/>
      <w:pPr>
        <w:ind w:left="6276" w:hanging="207"/>
      </w:pPr>
      <w:rPr/>
    </w:lvl>
    <w:lvl w:ilvl="8">
      <w:start w:val="0"/>
      <w:numFmt w:val="bullet"/>
      <w:lvlText w:val="•"/>
      <w:lvlJc w:val="left"/>
      <w:pPr>
        <w:ind w:left="7605" w:hanging="207"/>
      </w:pPr>
      <w:rPr/>
    </w:lvl>
  </w:abstractNum>
  <w:abstractNum w:abstractNumId="3">
    <w:lvl w:ilvl="0">
      <w:start w:val="1"/>
      <w:numFmt w:val="decimal"/>
      <w:lvlText w:val="%1."/>
      <w:lvlJc w:val="left"/>
      <w:pPr>
        <w:ind w:left="808" w:hanging="347.00000000000006"/>
      </w:pPr>
      <w:rPr>
        <w:rFonts w:ascii="Times New Roman" w:cs="Times New Roman" w:eastAsia="Times New Roman" w:hAnsi="Times New Roman"/>
        <w:b w:val="1"/>
        <w:bCs w:val="1"/>
        <w:sz w:val="24"/>
        <w:szCs w:val="24"/>
      </w:rPr>
    </w:lvl>
    <w:lvl w:ilvl="1">
      <w:start w:val="0"/>
      <w:numFmt w:val="bullet"/>
      <w:lvlText w:val="-"/>
      <w:lvlJc w:val="left"/>
      <w:pPr>
        <w:ind w:left="102" w:hanging="145"/>
      </w:pPr>
      <w:rPr>
        <w:rFonts w:ascii="Times New Roman" w:cs="Times New Roman" w:eastAsia="Times New Roman" w:hAnsi="Times New Roman"/>
        <w:sz w:val="24"/>
        <w:szCs w:val="24"/>
      </w:rPr>
    </w:lvl>
    <w:lvl w:ilvl="2">
      <w:start w:val="0"/>
      <w:numFmt w:val="bullet"/>
      <w:lvlText w:val="•"/>
      <w:lvlJc w:val="left"/>
      <w:pPr>
        <w:ind w:left="1851" w:hanging="145"/>
      </w:pPr>
      <w:rPr/>
    </w:lvl>
    <w:lvl w:ilvl="3">
      <w:start w:val="0"/>
      <w:numFmt w:val="bullet"/>
      <w:lvlText w:val="•"/>
      <w:lvlJc w:val="left"/>
      <w:pPr>
        <w:ind w:left="2903" w:hanging="145"/>
      </w:pPr>
      <w:rPr/>
    </w:lvl>
    <w:lvl w:ilvl="4">
      <w:start w:val="0"/>
      <w:numFmt w:val="bullet"/>
      <w:lvlText w:val="•"/>
      <w:lvlJc w:val="left"/>
      <w:pPr>
        <w:ind w:left="3954" w:hanging="145"/>
      </w:pPr>
      <w:rPr/>
    </w:lvl>
    <w:lvl w:ilvl="5">
      <w:start w:val="0"/>
      <w:numFmt w:val="bullet"/>
      <w:lvlText w:val="•"/>
      <w:lvlJc w:val="left"/>
      <w:pPr>
        <w:ind w:left="5006" w:hanging="145"/>
      </w:pPr>
      <w:rPr/>
    </w:lvl>
    <w:lvl w:ilvl="6">
      <w:start w:val="0"/>
      <w:numFmt w:val="bullet"/>
      <w:lvlText w:val="•"/>
      <w:lvlJc w:val="left"/>
      <w:pPr>
        <w:ind w:left="6057" w:hanging="145"/>
      </w:pPr>
      <w:rPr/>
    </w:lvl>
    <w:lvl w:ilvl="7">
      <w:start w:val="0"/>
      <w:numFmt w:val="bullet"/>
      <w:lvlText w:val="•"/>
      <w:lvlJc w:val="left"/>
      <w:pPr>
        <w:ind w:left="7109" w:hanging="145"/>
      </w:pPr>
      <w:rPr/>
    </w:lvl>
    <w:lvl w:ilvl="8">
      <w:start w:val="0"/>
      <w:numFmt w:val="bullet"/>
      <w:lvlText w:val="•"/>
      <w:lvlJc w:val="left"/>
      <w:pPr>
        <w:ind w:left="8160" w:hanging="145"/>
      </w:pPr>
      <w:rPr/>
    </w:lvl>
  </w:abstractNum>
  <w:abstractNum w:abstractNumId="4">
    <w:lvl w:ilvl="0">
      <w:start w:val="3"/>
      <w:numFmt w:val="upperRoman"/>
      <w:lvlText w:val="%1."/>
      <w:lvlJc w:val="left"/>
      <w:pPr>
        <w:ind w:left="2065" w:hanging="461"/>
      </w:pPr>
      <w:rPr>
        <w:rFonts w:ascii="Times New Roman" w:cs="Times New Roman" w:eastAsia="Times New Roman" w:hAnsi="Times New Roman"/>
        <w:b w:val="1"/>
        <w:bCs w:val="1"/>
        <w:sz w:val="24"/>
        <w:szCs w:val="24"/>
      </w:rPr>
    </w:lvl>
    <w:lvl w:ilvl="1">
      <w:start w:val="0"/>
      <w:numFmt w:val="bullet"/>
      <w:lvlText w:val="•"/>
      <w:lvlJc w:val="left"/>
      <w:pPr>
        <w:ind w:left="2880" w:hanging="461"/>
      </w:pPr>
      <w:rPr/>
    </w:lvl>
    <w:lvl w:ilvl="2">
      <w:start w:val="0"/>
      <w:numFmt w:val="bullet"/>
      <w:lvlText w:val="•"/>
      <w:lvlJc w:val="left"/>
      <w:pPr>
        <w:ind w:left="3700" w:hanging="461"/>
      </w:pPr>
      <w:rPr/>
    </w:lvl>
    <w:lvl w:ilvl="3">
      <w:start w:val="0"/>
      <w:numFmt w:val="bullet"/>
      <w:lvlText w:val="•"/>
      <w:lvlJc w:val="left"/>
      <w:pPr>
        <w:ind w:left="4521" w:hanging="461"/>
      </w:pPr>
      <w:rPr/>
    </w:lvl>
    <w:lvl w:ilvl="4">
      <w:start w:val="0"/>
      <w:numFmt w:val="bullet"/>
      <w:lvlText w:val="•"/>
      <w:lvlJc w:val="left"/>
      <w:pPr>
        <w:ind w:left="5341" w:hanging="461"/>
      </w:pPr>
      <w:rPr/>
    </w:lvl>
    <w:lvl w:ilvl="5">
      <w:start w:val="0"/>
      <w:numFmt w:val="bullet"/>
      <w:lvlText w:val="•"/>
      <w:lvlJc w:val="left"/>
      <w:pPr>
        <w:ind w:left="6162" w:hanging="461"/>
      </w:pPr>
      <w:rPr/>
    </w:lvl>
    <w:lvl w:ilvl="6">
      <w:start w:val="0"/>
      <w:numFmt w:val="bullet"/>
      <w:lvlText w:val="•"/>
      <w:lvlJc w:val="left"/>
      <w:pPr>
        <w:ind w:left="6982" w:hanging="461"/>
      </w:pPr>
      <w:rPr/>
    </w:lvl>
    <w:lvl w:ilvl="7">
      <w:start w:val="0"/>
      <w:numFmt w:val="bullet"/>
      <w:lvlText w:val="•"/>
      <w:lvlJc w:val="left"/>
      <w:pPr>
        <w:ind w:left="7802" w:hanging="461"/>
      </w:pPr>
      <w:rPr/>
    </w:lvl>
    <w:lvl w:ilvl="8">
      <w:start w:val="0"/>
      <w:numFmt w:val="bullet"/>
      <w:lvlText w:val="•"/>
      <w:lvlJc w:val="left"/>
      <w:pPr>
        <w:ind w:left="8623" w:hanging="461.0000000000018"/>
      </w:pPr>
      <w:rPr/>
    </w:lvl>
  </w:abstractNum>
  <w:abstractNum w:abstractNumId="5">
    <w:lvl w:ilvl="0">
      <w:start w:val="1"/>
      <w:numFmt w:val="decimal"/>
      <w:lvlText w:val="%1."/>
      <w:lvlJc w:val="left"/>
      <w:pPr>
        <w:ind w:left="868" w:hanging="348"/>
      </w:pPr>
      <w:rPr>
        <w:rFonts w:ascii="Times New Roman" w:cs="Times New Roman" w:eastAsia="Times New Roman" w:hAnsi="Times New Roman"/>
        <w:sz w:val="24"/>
        <w:szCs w:val="24"/>
      </w:rPr>
    </w:lvl>
    <w:lvl w:ilvl="1">
      <w:start w:val="0"/>
      <w:numFmt w:val="bullet"/>
      <w:lvlText w:val="●"/>
      <w:lvlJc w:val="left"/>
      <w:pPr>
        <w:ind w:left="1576" w:hanging="564.0000000000001"/>
      </w:pPr>
      <w:rPr>
        <w:rFonts w:ascii="Noto Sans Symbols" w:cs="Noto Sans Symbols" w:eastAsia="Noto Sans Symbols" w:hAnsi="Noto Sans Symbols"/>
        <w:sz w:val="24"/>
        <w:szCs w:val="24"/>
      </w:rPr>
    </w:lvl>
    <w:lvl w:ilvl="2">
      <w:start w:val="0"/>
      <w:numFmt w:val="bullet"/>
      <w:lvlText w:val="●"/>
      <w:lvlJc w:val="left"/>
      <w:pPr>
        <w:ind w:left="726" w:hanging="423"/>
      </w:pPr>
      <w:rPr>
        <w:rFonts w:ascii="Noto Sans Symbols" w:cs="Noto Sans Symbols" w:eastAsia="Noto Sans Symbols" w:hAnsi="Noto Sans Symbols"/>
        <w:sz w:val="24"/>
        <w:szCs w:val="24"/>
      </w:rPr>
    </w:lvl>
    <w:lvl w:ilvl="3">
      <w:start w:val="0"/>
      <w:numFmt w:val="bullet"/>
      <w:lvlText w:val="•"/>
      <w:lvlJc w:val="left"/>
      <w:pPr>
        <w:ind w:left="2673" w:hanging="423"/>
      </w:pPr>
      <w:rPr/>
    </w:lvl>
    <w:lvl w:ilvl="4">
      <w:start w:val="0"/>
      <w:numFmt w:val="bullet"/>
      <w:lvlText w:val="•"/>
      <w:lvlJc w:val="left"/>
      <w:pPr>
        <w:ind w:left="3766" w:hanging="423"/>
      </w:pPr>
      <w:rPr/>
    </w:lvl>
    <w:lvl w:ilvl="5">
      <w:start w:val="0"/>
      <w:numFmt w:val="bullet"/>
      <w:lvlText w:val="•"/>
      <w:lvlJc w:val="left"/>
      <w:pPr>
        <w:ind w:left="4859" w:hanging="423"/>
      </w:pPr>
      <w:rPr/>
    </w:lvl>
    <w:lvl w:ilvl="6">
      <w:start w:val="0"/>
      <w:numFmt w:val="bullet"/>
      <w:lvlText w:val="•"/>
      <w:lvlJc w:val="left"/>
      <w:pPr>
        <w:ind w:left="5953" w:hanging="423"/>
      </w:pPr>
      <w:rPr/>
    </w:lvl>
    <w:lvl w:ilvl="7">
      <w:start w:val="0"/>
      <w:numFmt w:val="bullet"/>
      <w:lvlText w:val="•"/>
      <w:lvlJc w:val="left"/>
      <w:pPr>
        <w:ind w:left="7046" w:hanging="422.9999999999991"/>
      </w:pPr>
      <w:rPr/>
    </w:lvl>
    <w:lvl w:ilvl="8">
      <w:start w:val="0"/>
      <w:numFmt w:val="bullet"/>
      <w:lvlText w:val="•"/>
      <w:lvlJc w:val="left"/>
      <w:pPr>
        <w:ind w:left="8139" w:hanging="423"/>
      </w:pPr>
      <w:rPr/>
    </w:lvl>
  </w:abstractNum>
  <w:abstractNum w:abstractNumId="6">
    <w:lvl w:ilvl="0">
      <w:start w:val="0"/>
      <w:numFmt w:val="bullet"/>
      <w:lvlText w:val="●"/>
      <w:lvlJc w:val="left"/>
      <w:pPr>
        <w:ind w:left="808" w:hanging="347.00000000000006"/>
      </w:pPr>
      <w:rPr>
        <w:rFonts w:ascii="Noto Sans Symbols" w:cs="Noto Sans Symbols" w:eastAsia="Noto Sans Symbols" w:hAnsi="Noto Sans Symbols"/>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7">
    <w:lvl w:ilvl="0">
      <w:start w:val="1"/>
      <w:numFmt w:val="decimal"/>
      <w:lvlText w:val="%1"/>
      <w:lvlJc w:val="left"/>
      <w:pPr>
        <w:ind w:left="285" w:hanging="183"/>
      </w:pPr>
      <w:rPr>
        <w:rFonts w:ascii="Times New Roman" w:cs="Times New Roman" w:eastAsia="Times New Roman" w:hAnsi="Times New Roman"/>
        <w:b w:val="1"/>
        <w:bCs w:val="1"/>
        <w:sz w:val="24"/>
        <w:szCs w:val="24"/>
      </w:rPr>
    </w:lvl>
    <w:lvl w:ilvl="1">
      <w:start w:val="1"/>
      <w:numFmt w:val="decimal"/>
      <w:lvlText w:val="%2."/>
      <w:lvlJc w:val="left"/>
      <w:pPr>
        <w:ind w:left="823" w:hanging="347.00000000000006"/>
      </w:pPr>
      <w:rPr>
        <w:rFonts w:ascii="Times New Roman" w:cs="Times New Roman" w:eastAsia="Times New Roman" w:hAnsi="Times New Roman"/>
        <w:sz w:val="24"/>
        <w:szCs w:val="24"/>
      </w:rPr>
    </w:lvl>
    <w:lvl w:ilvl="2">
      <w:start w:val="0"/>
      <w:numFmt w:val="bullet"/>
      <w:lvlText w:val="●"/>
      <w:lvlJc w:val="left"/>
      <w:pPr>
        <w:ind w:left="1519" w:hanging="423"/>
      </w:pPr>
      <w:rPr>
        <w:rFonts w:ascii="Noto Sans Symbols" w:cs="Noto Sans Symbols" w:eastAsia="Noto Sans Symbols" w:hAnsi="Noto Sans Symbols"/>
        <w:sz w:val="24"/>
        <w:szCs w:val="24"/>
      </w:rPr>
    </w:lvl>
    <w:lvl w:ilvl="3">
      <w:start w:val="0"/>
      <w:numFmt w:val="bullet"/>
      <w:lvlText w:val="●"/>
      <w:lvlJc w:val="left"/>
      <w:pPr>
        <w:ind w:left="669" w:hanging="292.99999999999983"/>
      </w:pPr>
      <w:rPr>
        <w:rFonts w:ascii="Noto Sans Symbols" w:cs="Noto Sans Symbols" w:eastAsia="Noto Sans Symbols" w:hAnsi="Noto Sans Symbols"/>
        <w:sz w:val="24"/>
        <w:szCs w:val="24"/>
      </w:rPr>
    </w:lvl>
    <w:lvl w:ilvl="4">
      <w:start w:val="0"/>
      <w:numFmt w:val="bullet"/>
      <w:lvlText w:val="•"/>
      <w:lvlJc w:val="left"/>
      <w:pPr>
        <w:ind w:left="2220" w:hanging="293"/>
      </w:pPr>
      <w:rPr/>
    </w:lvl>
    <w:lvl w:ilvl="5">
      <w:start w:val="0"/>
      <w:numFmt w:val="bullet"/>
      <w:lvlText w:val="•"/>
      <w:lvlJc w:val="left"/>
      <w:pPr>
        <w:ind w:left="4460" w:hanging="293"/>
      </w:pPr>
      <w:rPr/>
    </w:lvl>
    <w:lvl w:ilvl="6">
      <w:start w:val="0"/>
      <w:numFmt w:val="bullet"/>
      <w:lvlText w:val="•"/>
      <w:lvlJc w:val="left"/>
      <w:pPr>
        <w:ind w:left="5620" w:hanging="293"/>
      </w:pPr>
      <w:rPr/>
    </w:lvl>
    <w:lvl w:ilvl="7">
      <w:start w:val="0"/>
      <w:numFmt w:val="bullet"/>
      <w:lvlText w:val="•"/>
      <w:lvlJc w:val="left"/>
      <w:pPr>
        <w:ind w:left="6781" w:hanging="292.9999999999991"/>
      </w:pPr>
      <w:rPr/>
    </w:lvl>
    <w:lvl w:ilvl="8">
      <w:start w:val="0"/>
      <w:numFmt w:val="bullet"/>
      <w:lvlText w:val="•"/>
      <w:lvlJc w:val="left"/>
      <w:pPr>
        <w:ind w:left="7942" w:hanging="292.9999999999991"/>
      </w:pPr>
      <w:rPr/>
    </w:lvl>
  </w:abstractNum>
  <w:abstractNum w:abstractNumId="8">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9">
    <w:lvl w:ilvl="0">
      <w:start w:val="0"/>
      <w:numFmt w:val="bullet"/>
      <w:lvlText w:val="●"/>
      <w:lvlJc w:val="left"/>
      <w:pPr>
        <w:ind w:left="808" w:hanging="347.00000000000006"/>
      </w:pPr>
      <w:rPr>
        <w:rFonts w:ascii="Noto Sans Symbols" w:cs="Noto Sans Symbols" w:eastAsia="Noto Sans Symbols" w:hAnsi="Noto Sans Symbols"/>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10">
    <w:lvl w:ilvl="0">
      <w:start w:val="1"/>
      <w:numFmt w:val="decimal"/>
      <w:lvlText w:val="%1."/>
      <w:lvlJc w:val="left"/>
      <w:pPr>
        <w:ind w:left="530" w:hanging="284"/>
      </w:pPr>
      <w:rPr>
        <w:rFonts w:ascii="Times New Roman" w:cs="Times New Roman" w:eastAsia="Times New Roman" w:hAnsi="Times New Roman"/>
        <w:sz w:val="24"/>
        <w:szCs w:val="24"/>
      </w:rPr>
    </w:lvl>
    <w:lvl w:ilvl="1">
      <w:start w:val="1"/>
      <w:numFmt w:val="decimal"/>
      <w:lvlText w:val="%2."/>
      <w:lvlJc w:val="left"/>
      <w:pPr>
        <w:ind w:left="895" w:hanging="342"/>
      </w:pPr>
      <w:rPr>
        <w:rFonts w:ascii="Times New Roman" w:cs="Times New Roman" w:eastAsia="Times New Roman" w:hAnsi="Times New Roman"/>
        <w:sz w:val="24"/>
        <w:szCs w:val="24"/>
      </w:rPr>
    </w:lvl>
    <w:lvl w:ilvl="2">
      <w:start w:val="0"/>
      <w:numFmt w:val="bullet"/>
      <w:lvlText w:val="•"/>
      <w:lvlJc w:val="left"/>
      <w:pPr>
        <w:ind w:left="4100" w:hanging="342"/>
      </w:pPr>
      <w:rPr/>
    </w:lvl>
    <w:lvl w:ilvl="3">
      <w:start w:val="0"/>
      <w:numFmt w:val="bullet"/>
      <w:lvlText w:val="•"/>
      <w:lvlJc w:val="left"/>
      <w:pPr>
        <w:ind w:left="4160" w:hanging="342"/>
      </w:pPr>
      <w:rPr/>
    </w:lvl>
    <w:lvl w:ilvl="4">
      <w:start w:val="0"/>
      <w:numFmt w:val="bullet"/>
      <w:lvlText w:val="•"/>
      <w:lvlJc w:val="left"/>
      <w:pPr>
        <w:ind w:left="4460" w:hanging="342"/>
      </w:pPr>
      <w:rPr/>
    </w:lvl>
    <w:lvl w:ilvl="5">
      <w:start w:val="0"/>
      <w:numFmt w:val="bullet"/>
      <w:lvlText w:val="•"/>
      <w:lvlJc w:val="left"/>
      <w:pPr>
        <w:ind w:left="5427" w:hanging="341.9999999999991"/>
      </w:pPr>
      <w:rPr/>
    </w:lvl>
    <w:lvl w:ilvl="6">
      <w:start w:val="0"/>
      <w:numFmt w:val="bullet"/>
      <w:lvlText w:val="•"/>
      <w:lvlJc w:val="left"/>
      <w:pPr>
        <w:ind w:left="6394" w:hanging="342.0000000000009"/>
      </w:pPr>
      <w:rPr/>
    </w:lvl>
    <w:lvl w:ilvl="7">
      <w:start w:val="0"/>
      <w:numFmt w:val="bullet"/>
      <w:lvlText w:val="•"/>
      <w:lvlJc w:val="left"/>
      <w:pPr>
        <w:ind w:left="7362" w:hanging="342"/>
      </w:pPr>
      <w:rPr/>
    </w:lvl>
    <w:lvl w:ilvl="8">
      <w:start w:val="0"/>
      <w:numFmt w:val="bullet"/>
      <w:lvlText w:val="•"/>
      <w:lvlJc w:val="left"/>
      <w:pPr>
        <w:ind w:left="8329" w:hanging="342.0000000000009"/>
      </w:pPr>
      <w:rPr/>
    </w:lvl>
  </w:abstractNum>
  <w:abstractNum w:abstractNumId="11">
    <w:lvl w:ilvl="0">
      <w:start w:val="0"/>
      <w:numFmt w:val="bullet"/>
      <w:lvlText w:val="●"/>
      <w:lvlJc w:val="left"/>
      <w:pPr>
        <w:ind w:left="808" w:hanging="347.00000000000006"/>
      </w:pPr>
      <w:rPr>
        <w:rFonts w:ascii="Noto Sans Symbols" w:cs="Noto Sans Symbols" w:eastAsia="Noto Sans Symbols" w:hAnsi="Noto Sans Symbols"/>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12">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13">
    <w:lvl w:ilvl="0">
      <w:start w:val="1"/>
      <w:numFmt w:val="decimal"/>
      <w:lvlText w:val="%1"/>
      <w:lvlJc w:val="left"/>
      <w:pPr>
        <w:ind w:left="285" w:hanging="183"/>
      </w:pPr>
      <w:rPr>
        <w:rFonts w:ascii="Times New Roman" w:cs="Times New Roman" w:eastAsia="Times New Roman" w:hAnsi="Times New Roman"/>
        <w:b w:val="1"/>
        <w:bCs w:val="1"/>
        <w:sz w:val="24"/>
        <w:szCs w:val="24"/>
      </w:rPr>
    </w:lvl>
    <w:lvl w:ilvl="1">
      <w:start w:val="1"/>
      <w:numFmt w:val="decimal"/>
      <w:lvlText w:val="%2."/>
      <w:lvlJc w:val="left"/>
      <w:pPr>
        <w:ind w:left="823" w:hanging="347.00000000000006"/>
      </w:pPr>
      <w:rPr>
        <w:rFonts w:ascii="Times New Roman" w:cs="Times New Roman" w:eastAsia="Times New Roman" w:hAnsi="Times New Roman"/>
        <w:sz w:val="24"/>
        <w:szCs w:val="24"/>
      </w:rPr>
    </w:lvl>
    <w:lvl w:ilvl="2">
      <w:start w:val="0"/>
      <w:numFmt w:val="bullet"/>
      <w:lvlText w:val="•"/>
      <w:lvlJc w:val="left"/>
      <w:pPr>
        <w:ind w:left="4460" w:hanging="347"/>
      </w:pPr>
      <w:rPr/>
    </w:lvl>
    <w:lvl w:ilvl="3">
      <w:start w:val="0"/>
      <w:numFmt w:val="bullet"/>
      <w:lvlText w:val="•"/>
      <w:lvlJc w:val="left"/>
      <w:pPr>
        <w:ind w:left="5185" w:hanging="347"/>
      </w:pPr>
      <w:rPr/>
    </w:lvl>
    <w:lvl w:ilvl="4">
      <w:start w:val="0"/>
      <w:numFmt w:val="bullet"/>
      <w:lvlText w:val="•"/>
      <w:lvlJc w:val="left"/>
      <w:pPr>
        <w:ind w:left="5911" w:hanging="347"/>
      </w:pPr>
      <w:rPr/>
    </w:lvl>
    <w:lvl w:ilvl="5">
      <w:start w:val="0"/>
      <w:numFmt w:val="bullet"/>
      <w:lvlText w:val="•"/>
      <w:lvlJc w:val="left"/>
      <w:pPr>
        <w:ind w:left="6636" w:hanging="347"/>
      </w:pPr>
      <w:rPr/>
    </w:lvl>
    <w:lvl w:ilvl="6">
      <w:start w:val="0"/>
      <w:numFmt w:val="bullet"/>
      <w:lvlText w:val="•"/>
      <w:lvlJc w:val="left"/>
      <w:pPr>
        <w:ind w:left="7362" w:hanging="347"/>
      </w:pPr>
      <w:rPr/>
    </w:lvl>
    <w:lvl w:ilvl="7">
      <w:start w:val="0"/>
      <w:numFmt w:val="bullet"/>
      <w:lvlText w:val="•"/>
      <w:lvlJc w:val="left"/>
      <w:pPr>
        <w:ind w:left="8087" w:hanging="347"/>
      </w:pPr>
      <w:rPr/>
    </w:lvl>
    <w:lvl w:ilvl="8">
      <w:start w:val="0"/>
      <w:numFmt w:val="bullet"/>
      <w:lvlText w:val="•"/>
      <w:lvlJc w:val="left"/>
      <w:pPr>
        <w:ind w:left="8813" w:hanging="347"/>
      </w:pPr>
      <w:rPr/>
    </w:lvl>
  </w:abstractNum>
  <w:abstractNum w:abstractNumId="14">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15">
    <w:lvl w:ilvl="0">
      <w:start w:val="0"/>
      <w:numFmt w:val="bullet"/>
      <w:lvlText w:val="●"/>
      <w:lvlJc w:val="left"/>
      <w:pPr>
        <w:ind w:left="808" w:hanging="347.00000000000006"/>
      </w:pPr>
      <w:rPr>
        <w:rFonts w:ascii="Noto Sans Symbols" w:cs="Noto Sans Symbols" w:eastAsia="Noto Sans Symbols" w:hAnsi="Noto Sans Symbols"/>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16">
    <w:lvl w:ilvl="0">
      <w:start w:val="0"/>
      <w:numFmt w:val="bullet"/>
      <w:lvlText w:val="●"/>
      <w:lvlJc w:val="left"/>
      <w:pPr>
        <w:ind w:left="1097" w:hanging="361"/>
      </w:pPr>
      <w:rPr>
        <w:rFonts w:ascii="Noto Sans Symbols" w:cs="Noto Sans Symbols" w:eastAsia="Noto Sans Symbols" w:hAnsi="Noto Sans Symbols"/>
        <w:sz w:val="24"/>
        <w:szCs w:val="24"/>
      </w:rPr>
    </w:lvl>
    <w:lvl w:ilvl="1">
      <w:start w:val="0"/>
      <w:numFmt w:val="bullet"/>
      <w:lvlText w:val="●"/>
      <w:lvlJc w:val="left"/>
      <w:pPr>
        <w:ind w:left="669" w:hanging="283.9999999999999"/>
      </w:pPr>
      <w:rPr>
        <w:rFonts w:ascii="Noto Sans Symbols" w:cs="Noto Sans Symbols" w:eastAsia="Noto Sans Symbols" w:hAnsi="Noto Sans Symbols"/>
        <w:sz w:val="24"/>
        <w:szCs w:val="24"/>
      </w:rPr>
    </w:lvl>
    <w:lvl w:ilvl="2">
      <w:start w:val="0"/>
      <w:numFmt w:val="bullet"/>
      <w:lvlText w:val="•"/>
      <w:lvlJc w:val="left"/>
      <w:pPr>
        <w:ind w:left="2118" w:hanging="284"/>
      </w:pPr>
      <w:rPr/>
    </w:lvl>
    <w:lvl w:ilvl="3">
      <w:start w:val="0"/>
      <w:numFmt w:val="bullet"/>
      <w:lvlText w:val="•"/>
      <w:lvlJc w:val="left"/>
      <w:pPr>
        <w:ind w:left="3136" w:hanging="283.99999999999955"/>
      </w:pPr>
      <w:rPr/>
    </w:lvl>
    <w:lvl w:ilvl="4">
      <w:start w:val="0"/>
      <w:numFmt w:val="bullet"/>
      <w:lvlText w:val="•"/>
      <w:lvlJc w:val="left"/>
      <w:pPr>
        <w:ind w:left="4154" w:hanging="284"/>
      </w:pPr>
      <w:rPr/>
    </w:lvl>
    <w:lvl w:ilvl="5">
      <w:start w:val="0"/>
      <w:numFmt w:val="bullet"/>
      <w:lvlText w:val="•"/>
      <w:lvlJc w:val="left"/>
      <w:pPr>
        <w:ind w:left="5172" w:hanging="283.9999999999991"/>
      </w:pPr>
      <w:rPr/>
    </w:lvl>
    <w:lvl w:ilvl="6">
      <w:start w:val="0"/>
      <w:numFmt w:val="bullet"/>
      <w:lvlText w:val="•"/>
      <w:lvlJc w:val="left"/>
      <w:pPr>
        <w:ind w:left="6191" w:hanging="284"/>
      </w:pPr>
      <w:rPr/>
    </w:lvl>
    <w:lvl w:ilvl="7">
      <w:start w:val="0"/>
      <w:numFmt w:val="bullet"/>
      <w:lvlText w:val="•"/>
      <w:lvlJc w:val="left"/>
      <w:pPr>
        <w:ind w:left="7209" w:hanging="284"/>
      </w:pPr>
      <w:rPr/>
    </w:lvl>
    <w:lvl w:ilvl="8">
      <w:start w:val="0"/>
      <w:numFmt w:val="bullet"/>
      <w:lvlText w:val="•"/>
      <w:lvlJc w:val="left"/>
      <w:pPr>
        <w:ind w:left="8227" w:hanging="283.9999999999982"/>
      </w:pPr>
      <w:rPr/>
    </w:lvl>
  </w:abstractNum>
  <w:abstractNum w:abstractNumId="17">
    <w:lvl w:ilvl="0">
      <w:start w:val="0"/>
      <w:numFmt w:val="bullet"/>
      <w:lvlText w:val="●"/>
      <w:lvlJc w:val="left"/>
      <w:pPr>
        <w:ind w:left="1236" w:hanging="423"/>
      </w:pPr>
      <w:rPr>
        <w:rFonts w:ascii="Noto Sans Symbols" w:cs="Noto Sans Symbols" w:eastAsia="Noto Sans Symbols" w:hAnsi="Noto Sans Symbols"/>
        <w:sz w:val="24"/>
        <w:szCs w:val="24"/>
      </w:rPr>
    </w:lvl>
    <w:lvl w:ilvl="1">
      <w:start w:val="0"/>
      <w:numFmt w:val="bullet"/>
      <w:lvlText w:val="•"/>
      <w:lvlJc w:val="left"/>
      <w:pPr>
        <w:ind w:left="2142" w:hanging="423.0000000000002"/>
      </w:pPr>
      <w:rPr/>
    </w:lvl>
    <w:lvl w:ilvl="2">
      <w:start w:val="0"/>
      <w:numFmt w:val="bullet"/>
      <w:lvlText w:val="•"/>
      <w:lvlJc w:val="left"/>
      <w:pPr>
        <w:ind w:left="3044" w:hanging="423.0000000000009"/>
      </w:pPr>
      <w:rPr/>
    </w:lvl>
    <w:lvl w:ilvl="3">
      <w:start w:val="0"/>
      <w:numFmt w:val="bullet"/>
      <w:lvlText w:val="•"/>
      <w:lvlJc w:val="left"/>
      <w:pPr>
        <w:ind w:left="3947" w:hanging="423"/>
      </w:pPr>
      <w:rPr/>
    </w:lvl>
    <w:lvl w:ilvl="4">
      <w:start w:val="0"/>
      <w:numFmt w:val="bullet"/>
      <w:lvlText w:val="•"/>
      <w:lvlJc w:val="left"/>
      <w:pPr>
        <w:ind w:left="4849" w:hanging="423"/>
      </w:pPr>
      <w:rPr/>
    </w:lvl>
    <w:lvl w:ilvl="5">
      <w:start w:val="0"/>
      <w:numFmt w:val="bullet"/>
      <w:lvlText w:val="•"/>
      <w:lvlJc w:val="left"/>
      <w:pPr>
        <w:ind w:left="5752" w:hanging="422.9999999999991"/>
      </w:pPr>
      <w:rPr/>
    </w:lvl>
    <w:lvl w:ilvl="6">
      <w:start w:val="0"/>
      <w:numFmt w:val="bullet"/>
      <w:lvlText w:val="•"/>
      <w:lvlJc w:val="left"/>
      <w:pPr>
        <w:ind w:left="6654" w:hanging="423"/>
      </w:pPr>
      <w:rPr/>
    </w:lvl>
    <w:lvl w:ilvl="7">
      <w:start w:val="0"/>
      <w:numFmt w:val="bullet"/>
      <w:lvlText w:val="•"/>
      <w:lvlJc w:val="left"/>
      <w:pPr>
        <w:ind w:left="7556" w:hanging="422.9999999999991"/>
      </w:pPr>
      <w:rPr/>
    </w:lvl>
    <w:lvl w:ilvl="8">
      <w:start w:val="0"/>
      <w:numFmt w:val="bullet"/>
      <w:lvlText w:val="•"/>
      <w:lvlJc w:val="left"/>
      <w:pPr>
        <w:ind w:left="8459" w:hanging="423"/>
      </w:pPr>
      <w:rPr/>
    </w:lvl>
  </w:abstractNum>
  <w:abstractNum w:abstractNumId="18">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519" w:hanging="567"/>
      </w:pPr>
      <w:rPr>
        <w:rFonts w:ascii="Noto Sans Symbols" w:cs="Noto Sans Symbols" w:eastAsia="Noto Sans Symbols" w:hAnsi="Noto Sans Symbols"/>
        <w:sz w:val="24"/>
        <w:szCs w:val="24"/>
      </w:rPr>
    </w:lvl>
    <w:lvl w:ilvl="2">
      <w:start w:val="0"/>
      <w:numFmt w:val="bullet"/>
      <w:lvlText w:val="●"/>
      <w:lvlJc w:val="left"/>
      <w:pPr>
        <w:ind w:left="669" w:hanging="422.99999999999983"/>
      </w:pPr>
      <w:rPr>
        <w:rFonts w:ascii="Noto Sans Symbols" w:cs="Noto Sans Symbols" w:eastAsia="Noto Sans Symbols" w:hAnsi="Noto Sans Symbols"/>
        <w:sz w:val="24"/>
        <w:szCs w:val="24"/>
      </w:rPr>
    </w:lvl>
    <w:lvl w:ilvl="3">
      <w:start w:val="0"/>
      <w:numFmt w:val="bullet"/>
      <w:lvlText w:val="•"/>
      <w:lvlJc w:val="left"/>
      <w:pPr>
        <w:ind w:left="2613" w:hanging="423"/>
      </w:pPr>
      <w:rPr/>
    </w:lvl>
    <w:lvl w:ilvl="4">
      <w:start w:val="0"/>
      <w:numFmt w:val="bullet"/>
      <w:lvlText w:val="•"/>
      <w:lvlJc w:val="left"/>
      <w:pPr>
        <w:ind w:left="3706" w:hanging="423"/>
      </w:pPr>
      <w:rPr/>
    </w:lvl>
    <w:lvl w:ilvl="5">
      <w:start w:val="0"/>
      <w:numFmt w:val="bullet"/>
      <w:lvlText w:val="•"/>
      <w:lvlJc w:val="left"/>
      <w:pPr>
        <w:ind w:left="4799" w:hanging="423"/>
      </w:pPr>
      <w:rPr/>
    </w:lvl>
    <w:lvl w:ilvl="6">
      <w:start w:val="0"/>
      <w:numFmt w:val="bullet"/>
      <w:lvlText w:val="•"/>
      <w:lvlJc w:val="left"/>
      <w:pPr>
        <w:ind w:left="5892" w:hanging="422.9999999999991"/>
      </w:pPr>
      <w:rPr/>
    </w:lvl>
    <w:lvl w:ilvl="7">
      <w:start w:val="0"/>
      <w:numFmt w:val="bullet"/>
      <w:lvlText w:val="•"/>
      <w:lvlJc w:val="left"/>
      <w:pPr>
        <w:ind w:left="6985" w:hanging="423"/>
      </w:pPr>
      <w:rPr/>
    </w:lvl>
    <w:lvl w:ilvl="8">
      <w:start w:val="0"/>
      <w:numFmt w:val="bullet"/>
      <w:lvlText w:val="•"/>
      <w:lvlJc w:val="left"/>
      <w:pPr>
        <w:ind w:left="8078" w:hanging="423"/>
      </w:pPr>
      <w:rPr/>
    </w:lvl>
  </w:abstractNum>
  <w:abstractNum w:abstractNumId="19">
    <w:lvl w:ilvl="0">
      <w:start w:val="1"/>
      <w:numFmt w:val="decimal"/>
      <w:lvlText w:val="%1."/>
      <w:lvlJc w:val="left"/>
      <w:pPr>
        <w:ind w:left="808" w:hanging="347.00000000000006"/>
      </w:pPr>
      <w:rPr>
        <w:rFonts w:ascii="Times New Roman" w:cs="Times New Roman" w:eastAsia="Times New Roman" w:hAnsi="Times New Roman"/>
        <w:sz w:val="24"/>
        <w:szCs w:val="24"/>
      </w:rPr>
    </w:lvl>
    <w:lvl w:ilvl="1">
      <w:start w:val="0"/>
      <w:numFmt w:val="bullet"/>
      <w:lvlText w:val="•"/>
      <w:lvlJc w:val="left"/>
      <w:pPr>
        <w:ind w:left="1746" w:hanging="347.0000000000002"/>
      </w:pPr>
      <w:rPr/>
    </w:lvl>
    <w:lvl w:ilvl="2">
      <w:start w:val="0"/>
      <w:numFmt w:val="bullet"/>
      <w:lvlText w:val="•"/>
      <w:lvlJc w:val="left"/>
      <w:pPr>
        <w:ind w:left="2692" w:hanging="347"/>
      </w:pPr>
      <w:rPr/>
    </w:lvl>
    <w:lvl w:ilvl="3">
      <w:start w:val="0"/>
      <w:numFmt w:val="bullet"/>
      <w:lvlText w:val="•"/>
      <w:lvlJc w:val="left"/>
      <w:pPr>
        <w:ind w:left="3639" w:hanging="347"/>
      </w:pPr>
      <w:rPr/>
    </w:lvl>
    <w:lvl w:ilvl="4">
      <w:start w:val="0"/>
      <w:numFmt w:val="bullet"/>
      <w:lvlText w:val="•"/>
      <w:lvlJc w:val="left"/>
      <w:pPr>
        <w:ind w:left="4585" w:hanging="347"/>
      </w:pPr>
      <w:rPr/>
    </w:lvl>
    <w:lvl w:ilvl="5">
      <w:start w:val="0"/>
      <w:numFmt w:val="bullet"/>
      <w:lvlText w:val="•"/>
      <w:lvlJc w:val="left"/>
      <w:pPr>
        <w:ind w:left="5532" w:hanging="347"/>
      </w:pPr>
      <w:rPr/>
    </w:lvl>
    <w:lvl w:ilvl="6">
      <w:start w:val="0"/>
      <w:numFmt w:val="bullet"/>
      <w:lvlText w:val="•"/>
      <w:lvlJc w:val="left"/>
      <w:pPr>
        <w:ind w:left="6478" w:hanging="347.0000000000009"/>
      </w:pPr>
      <w:rPr/>
    </w:lvl>
    <w:lvl w:ilvl="7">
      <w:start w:val="0"/>
      <w:numFmt w:val="bullet"/>
      <w:lvlText w:val="•"/>
      <w:lvlJc w:val="left"/>
      <w:pPr>
        <w:ind w:left="7424" w:hanging="347.0000000000009"/>
      </w:pPr>
      <w:rPr/>
    </w:lvl>
    <w:lvl w:ilvl="8">
      <w:start w:val="0"/>
      <w:numFmt w:val="bullet"/>
      <w:lvlText w:val="•"/>
      <w:lvlJc w:val="left"/>
      <w:pPr>
        <w:ind w:left="8371" w:hanging="347"/>
      </w:pPr>
      <w:rPr/>
    </w:lvl>
  </w:abstractNum>
  <w:abstractNum w:abstractNumId="20">
    <w:lvl w:ilvl="0">
      <w:start w:val="1"/>
      <w:numFmt w:val="decimal"/>
      <w:lvlText w:val="%1."/>
      <w:lvlJc w:val="left"/>
      <w:pPr>
        <w:ind w:left="1173" w:hanging="361.0000000000001"/>
      </w:pPr>
      <w:rPr>
        <w:rFonts w:ascii="Times New Roman" w:cs="Times New Roman" w:eastAsia="Times New Roman" w:hAnsi="Times New Roman"/>
        <w:sz w:val="24"/>
        <w:szCs w:val="24"/>
      </w:rPr>
    </w:lvl>
    <w:lvl w:ilvl="1">
      <w:start w:val="0"/>
      <w:numFmt w:val="bullet"/>
      <w:lvlText w:val="•"/>
      <w:lvlJc w:val="left"/>
      <w:pPr>
        <w:ind w:left="2088" w:hanging="360.99999999999955"/>
      </w:pPr>
      <w:rPr/>
    </w:lvl>
    <w:lvl w:ilvl="2">
      <w:start w:val="0"/>
      <w:numFmt w:val="bullet"/>
      <w:lvlText w:val="•"/>
      <w:lvlJc w:val="left"/>
      <w:pPr>
        <w:ind w:left="2996" w:hanging="361"/>
      </w:pPr>
      <w:rPr/>
    </w:lvl>
    <w:lvl w:ilvl="3">
      <w:start w:val="0"/>
      <w:numFmt w:val="bullet"/>
      <w:lvlText w:val="•"/>
      <w:lvlJc w:val="left"/>
      <w:pPr>
        <w:ind w:left="3905" w:hanging="361"/>
      </w:pPr>
      <w:rPr/>
    </w:lvl>
    <w:lvl w:ilvl="4">
      <w:start w:val="0"/>
      <w:numFmt w:val="bullet"/>
      <w:lvlText w:val="•"/>
      <w:lvlJc w:val="left"/>
      <w:pPr>
        <w:ind w:left="4813" w:hanging="361"/>
      </w:pPr>
      <w:rPr/>
    </w:lvl>
    <w:lvl w:ilvl="5">
      <w:start w:val="0"/>
      <w:numFmt w:val="bullet"/>
      <w:lvlText w:val="•"/>
      <w:lvlJc w:val="left"/>
      <w:pPr>
        <w:ind w:left="5722" w:hanging="361"/>
      </w:pPr>
      <w:rPr/>
    </w:lvl>
    <w:lvl w:ilvl="6">
      <w:start w:val="0"/>
      <w:numFmt w:val="bullet"/>
      <w:lvlText w:val="•"/>
      <w:lvlJc w:val="left"/>
      <w:pPr>
        <w:ind w:left="6630" w:hanging="361"/>
      </w:pPr>
      <w:rPr/>
    </w:lvl>
    <w:lvl w:ilvl="7">
      <w:start w:val="0"/>
      <w:numFmt w:val="bullet"/>
      <w:lvlText w:val="•"/>
      <w:lvlJc w:val="left"/>
      <w:pPr>
        <w:ind w:left="7538" w:hanging="361.0000000000018"/>
      </w:pPr>
      <w:rPr/>
    </w:lvl>
    <w:lvl w:ilvl="8">
      <w:start w:val="0"/>
      <w:numFmt w:val="bullet"/>
      <w:lvlText w:val="•"/>
      <w:lvlJc w:val="left"/>
      <w:pPr>
        <w:ind w:left="8447" w:hanging="361"/>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ru"/>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611"/>
    </w:pPr>
    <w:rPr>
      <w:b w:val="1"/>
      <w:bCs w:val="1"/>
      <w:sz w:val="24"/>
      <w:szCs w:val="24"/>
    </w:rPr>
  </w:style>
  <w:style w:type="paragraph" w:styleId="Heading2">
    <w:name w:val="heading 2"/>
    <w:basedOn w:val="Normal"/>
    <w:next w:val="Normal"/>
    <w:pPr>
      <w:ind w:left="611"/>
    </w:pPr>
    <w:rPr>
      <w:b w:val="1"/>
      <w:bCs w:val="1"/>
      <w:i w:val="1"/>
      <w:iCs w:val="1"/>
      <w:sz w:val="24"/>
      <w:szCs w:val="24"/>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 w:lineRule="auto"/>
      <w:ind w:left="2287" w:right="2405"/>
      <w:jc w:val="center"/>
    </w:pPr>
    <w:rPr>
      <w:b w:val="1"/>
      <w:bCs w:val="1"/>
      <w:sz w:val="40"/>
      <w:szCs w:val="4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widowControl w:val="1"/>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